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15" w:rsidRDefault="00FB0615" w:rsidP="00F40988">
      <w:pPr>
        <w:tabs>
          <w:tab w:val="center" w:pos="7158"/>
        </w:tabs>
        <w:autoSpaceDE w:val="0"/>
        <w:autoSpaceDN w:val="0"/>
        <w:ind w:left="6521"/>
        <w:jc w:val="right"/>
        <w:rPr>
          <w:sz w:val="20"/>
        </w:rPr>
      </w:pPr>
    </w:p>
    <w:p w:rsidR="00FB0615" w:rsidRDefault="00FB0615" w:rsidP="00F40988">
      <w:pPr>
        <w:tabs>
          <w:tab w:val="center" w:pos="7158"/>
        </w:tabs>
        <w:autoSpaceDE w:val="0"/>
        <w:autoSpaceDN w:val="0"/>
        <w:ind w:left="6521"/>
        <w:jc w:val="right"/>
        <w:rPr>
          <w:sz w:val="20"/>
        </w:rPr>
      </w:pPr>
    </w:p>
    <w:p w:rsidR="00450DC8" w:rsidRDefault="00F40988" w:rsidP="00FB0615">
      <w:pPr>
        <w:tabs>
          <w:tab w:val="center" w:pos="7158"/>
        </w:tabs>
        <w:autoSpaceDE w:val="0"/>
        <w:autoSpaceDN w:val="0"/>
        <w:ind w:left="6521" w:right="141"/>
        <w:jc w:val="right"/>
        <w:rPr>
          <w:sz w:val="20"/>
        </w:rPr>
      </w:pPr>
      <w:r>
        <w:rPr>
          <w:sz w:val="20"/>
        </w:rPr>
        <w:t xml:space="preserve"> Утвержден</w:t>
      </w:r>
      <w:r w:rsidR="00450DC8">
        <w:rPr>
          <w:sz w:val="20"/>
        </w:rPr>
        <w:t xml:space="preserve"> </w:t>
      </w:r>
    </w:p>
    <w:p w:rsidR="00450DC8" w:rsidRDefault="00450DC8" w:rsidP="00F40988">
      <w:pPr>
        <w:tabs>
          <w:tab w:val="center" w:pos="7158"/>
        </w:tabs>
        <w:autoSpaceDE w:val="0"/>
        <w:autoSpaceDN w:val="0"/>
        <w:ind w:left="6521"/>
        <w:jc w:val="right"/>
        <w:rPr>
          <w:sz w:val="20"/>
        </w:rPr>
      </w:pPr>
      <w:r>
        <w:rPr>
          <w:sz w:val="20"/>
        </w:rPr>
        <w:t xml:space="preserve">Постановлением Правительства </w:t>
      </w:r>
    </w:p>
    <w:p w:rsidR="00450DC8" w:rsidRDefault="00450DC8" w:rsidP="00F40988">
      <w:pPr>
        <w:tabs>
          <w:tab w:val="center" w:pos="7158"/>
        </w:tabs>
        <w:autoSpaceDE w:val="0"/>
        <w:autoSpaceDN w:val="0"/>
        <w:ind w:left="6521"/>
        <w:jc w:val="right"/>
        <w:rPr>
          <w:sz w:val="20"/>
        </w:rPr>
      </w:pPr>
      <w:r>
        <w:rPr>
          <w:sz w:val="20"/>
        </w:rPr>
        <w:t>Российской Федерации</w:t>
      </w:r>
    </w:p>
    <w:p w:rsidR="00450DC8" w:rsidRDefault="00450DC8" w:rsidP="00F40988">
      <w:pPr>
        <w:tabs>
          <w:tab w:val="center" w:pos="7158"/>
        </w:tabs>
        <w:autoSpaceDE w:val="0"/>
        <w:autoSpaceDN w:val="0"/>
        <w:ind w:left="6521"/>
        <w:jc w:val="right"/>
        <w:rPr>
          <w:sz w:val="20"/>
        </w:rPr>
      </w:pPr>
      <w:r>
        <w:rPr>
          <w:sz w:val="20"/>
        </w:rPr>
        <w:t>от 7 октября 2017 г. № 1235</w:t>
      </w:r>
    </w:p>
    <w:p w:rsidR="00450DC8" w:rsidRDefault="00450DC8" w:rsidP="00450DC8">
      <w:pPr>
        <w:tabs>
          <w:tab w:val="center" w:pos="7158"/>
        </w:tabs>
        <w:autoSpaceDE w:val="0"/>
        <w:autoSpaceDN w:val="0"/>
        <w:ind w:left="6521"/>
        <w:rPr>
          <w:sz w:val="20"/>
        </w:rPr>
      </w:pPr>
    </w:p>
    <w:p w:rsidR="00450DC8" w:rsidRDefault="00450DC8" w:rsidP="00450DC8">
      <w:pPr>
        <w:tabs>
          <w:tab w:val="center" w:pos="7158"/>
        </w:tabs>
        <w:autoSpaceDE w:val="0"/>
        <w:autoSpaceDN w:val="0"/>
        <w:ind w:left="5245"/>
        <w:rPr>
          <w:sz w:val="20"/>
        </w:rPr>
      </w:pPr>
    </w:p>
    <w:p w:rsidR="00450DC8" w:rsidRDefault="00450DC8" w:rsidP="00450DC8">
      <w:pPr>
        <w:tabs>
          <w:tab w:val="center" w:pos="7158"/>
        </w:tabs>
        <w:autoSpaceDE w:val="0"/>
        <w:autoSpaceDN w:val="0"/>
        <w:ind w:left="5245"/>
        <w:rPr>
          <w:sz w:val="20"/>
        </w:rPr>
      </w:pPr>
    </w:p>
    <w:p w:rsidR="00CC1317" w:rsidRDefault="00450DC8" w:rsidP="00450DC8">
      <w:pPr>
        <w:tabs>
          <w:tab w:val="center" w:pos="7158"/>
        </w:tabs>
        <w:autoSpaceDE w:val="0"/>
        <w:autoSpaceDN w:val="0"/>
        <w:jc w:val="center"/>
        <w:rPr>
          <w:b/>
          <w:sz w:val="32"/>
          <w:szCs w:val="32"/>
        </w:rPr>
      </w:pPr>
      <w:r w:rsidRPr="00CC1317">
        <w:rPr>
          <w:b/>
          <w:sz w:val="32"/>
          <w:szCs w:val="32"/>
        </w:rPr>
        <w:t>Паспорт б</w:t>
      </w:r>
      <w:r w:rsidR="00F40988" w:rsidRPr="00CC1317">
        <w:rPr>
          <w:b/>
          <w:sz w:val="32"/>
          <w:szCs w:val="32"/>
        </w:rPr>
        <w:t xml:space="preserve">езопасности муниципального </w:t>
      </w:r>
      <w:r w:rsidR="009404DC">
        <w:rPr>
          <w:b/>
          <w:sz w:val="32"/>
          <w:szCs w:val="32"/>
        </w:rPr>
        <w:t xml:space="preserve">бюджетного </w:t>
      </w:r>
      <w:r w:rsidR="00F40988" w:rsidRPr="00CC1317">
        <w:rPr>
          <w:b/>
          <w:sz w:val="32"/>
          <w:szCs w:val="32"/>
        </w:rPr>
        <w:t>общеобразователь</w:t>
      </w:r>
      <w:r w:rsidR="009D3DCF" w:rsidRPr="00CC1317">
        <w:rPr>
          <w:b/>
          <w:sz w:val="32"/>
          <w:szCs w:val="32"/>
        </w:rPr>
        <w:t xml:space="preserve">ного учреждения </w:t>
      </w:r>
    </w:p>
    <w:p w:rsidR="00450DC8" w:rsidRPr="00CC1317" w:rsidRDefault="009D3DCF" w:rsidP="00450DC8">
      <w:pPr>
        <w:tabs>
          <w:tab w:val="center" w:pos="7158"/>
        </w:tabs>
        <w:autoSpaceDE w:val="0"/>
        <w:autoSpaceDN w:val="0"/>
        <w:jc w:val="center"/>
        <w:rPr>
          <w:b/>
          <w:sz w:val="32"/>
          <w:szCs w:val="32"/>
        </w:rPr>
      </w:pPr>
      <w:r w:rsidRPr="00CC1317">
        <w:rPr>
          <w:b/>
          <w:sz w:val="32"/>
          <w:szCs w:val="32"/>
        </w:rPr>
        <w:t>«</w:t>
      </w:r>
      <w:r w:rsidR="009404DC">
        <w:rPr>
          <w:b/>
          <w:sz w:val="32"/>
          <w:szCs w:val="32"/>
        </w:rPr>
        <w:t>Цмурская</w:t>
      </w:r>
      <w:r w:rsidRPr="00CC1317">
        <w:rPr>
          <w:b/>
          <w:sz w:val="32"/>
          <w:szCs w:val="32"/>
        </w:rPr>
        <w:t xml:space="preserve"> средняя общеобразовательная школа</w:t>
      </w:r>
      <w:r w:rsidR="00F40988" w:rsidRPr="00CC1317">
        <w:rPr>
          <w:b/>
          <w:sz w:val="32"/>
          <w:szCs w:val="32"/>
        </w:rPr>
        <w:t>»</w:t>
      </w:r>
    </w:p>
    <w:p w:rsidR="00F40988" w:rsidRPr="00CC1317" w:rsidRDefault="00F40988" w:rsidP="00450DC8">
      <w:pPr>
        <w:tabs>
          <w:tab w:val="center" w:pos="7158"/>
        </w:tabs>
        <w:autoSpaceDE w:val="0"/>
        <w:autoSpaceDN w:val="0"/>
        <w:jc w:val="center"/>
        <w:rPr>
          <w:b/>
          <w:sz w:val="36"/>
          <w:szCs w:val="36"/>
        </w:rPr>
      </w:pPr>
    </w:p>
    <w:p w:rsidR="00450DC8" w:rsidRDefault="00450DC8" w:rsidP="00450DC8">
      <w:pPr>
        <w:tabs>
          <w:tab w:val="center" w:pos="7158"/>
        </w:tabs>
        <w:autoSpaceDE w:val="0"/>
        <w:autoSpaceDN w:val="0"/>
        <w:jc w:val="center"/>
        <w:rPr>
          <w:sz w:val="20"/>
        </w:rPr>
      </w:pPr>
    </w:p>
    <w:tbl>
      <w:tblPr>
        <w:tblW w:w="0" w:type="auto"/>
        <w:tblInd w:w="108" w:type="dxa"/>
        <w:tblLayout w:type="fixed"/>
        <w:tblLook w:val="04A0"/>
      </w:tblPr>
      <w:tblGrid>
        <w:gridCol w:w="5245"/>
        <w:gridCol w:w="4218"/>
      </w:tblGrid>
      <w:tr w:rsidR="00450DC8" w:rsidRPr="006C50E9" w:rsidTr="005C662A">
        <w:tc>
          <w:tcPr>
            <w:tcW w:w="5245" w:type="dxa"/>
            <w:shd w:val="clear" w:color="auto" w:fill="auto"/>
          </w:tcPr>
          <w:p w:rsidR="00450DC8" w:rsidRPr="006C50E9" w:rsidRDefault="00450DC8" w:rsidP="005C662A">
            <w:pPr>
              <w:tabs>
                <w:tab w:val="center" w:pos="7158"/>
              </w:tabs>
              <w:autoSpaceDE w:val="0"/>
              <w:autoSpaceDN w:val="0"/>
              <w:rPr>
                <w:sz w:val="20"/>
              </w:rPr>
            </w:pPr>
            <w:r>
              <w:rPr>
                <w:sz w:val="20"/>
              </w:rPr>
              <w:t xml:space="preserve">             </w:t>
            </w:r>
            <w:r w:rsidRPr="006C50E9">
              <w:rPr>
                <w:sz w:val="20"/>
              </w:rPr>
              <w:t>Срок действия паспорта</w:t>
            </w:r>
          </w:p>
          <w:p w:rsidR="00450DC8" w:rsidRPr="006C50E9" w:rsidRDefault="00450DC8" w:rsidP="005C662A">
            <w:pPr>
              <w:tabs>
                <w:tab w:val="center" w:pos="7158"/>
              </w:tabs>
              <w:autoSpaceDE w:val="0"/>
              <w:autoSpaceDN w:val="0"/>
              <w:jc w:val="both"/>
              <w:rPr>
                <w:sz w:val="20"/>
              </w:rPr>
            </w:pPr>
            <w:r w:rsidRPr="006C50E9">
              <w:rPr>
                <w:sz w:val="20"/>
              </w:rPr>
              <w:t>до «___» _________________20___г.</w:t>
            </w:r>
          </w:p>
        </w:tc>
        <w:tc>
          <w:tcPr>
            <w:tcW w:w="4218" w:type="dxa"/>
            <w:shd w:val="clear" w:color="auto" w:fill="auto"/>
          </w:tcPr>
          <w:p w:rsidR="00450DC8" w:rsidRPr="006C50E9" w:rsidRDefault="009D3DCF" w:rsidP="005C662A">
            <w:pPr>
              <w:tabs>
                <w:tab w:val="center" w:pos="7158"/>
              </w:tabs>
              <w:autoSpaceDE w:val="0"/>
              <w:autoSpaceDN w:val="0"/>
              <w:rPr>
                <w:sz w:val="20"/>
              </w:rPr>
            </w:pPr>
            <w:r>
              <w:rPr>
                <w:sz w:val="20"/>
              </w:rPr>
              <w:t>Пометка или гриф</w:t>
            </w:r>
          </w:p>
          <w:p w:rsidR="00450DC8" w:rsidRPr="00354417" w:rsidRDefault="00450DC8" w:rsidP="005C662A">
            <w:pPr>
              <w:tabs>
                <w:tab w:val="center" w:pos="7158"/>
              </w:tabs>
              <w:autoSpaceDE w:val="0"/>
              <w:autoSpaceDN w:val="0"/>
            </w:pPr>
            <w:r w:rsidRPr="006C50E9">
              <w:rPr>
                <w:sz w:val="20"/>
              </w:rPr>
              <w:t xml:space="preserve">Экз. №__________ </w:t>
            </w:r>
            <w:r w:rsidRPr="006C50E9">
              <w:rPr>
                <w:sz w:val="20"/>
              </w:rPr>
              <w:tab/>
            </w:r>
          </w:p>
        </w:tc>
      </w:tr>
    </w:tbl>
    <w:p w:rsidR="00F40988" w:rsidRDefault="00F40988" w:rsidP="00450DC8">
      <w:pPr>
        <w:tabs>
          <w:tab w:val="center" w:pos="7158"/>
        </w:tabs>
        <w:autoSpaceDE w:val="0"/>
        <w:autoSpaceDN w:val="0"/>
        <w:spacing w:before="480" w:after="240"/>
        <w:ind w:left="4961"/>
        <w:jc w:val="center"/>
        <w:rPr>
          <w:b/>
          <w:bCs/>
        </w:rPr>
      </w:pPr>
    </w:p>
    <w:p w:rsidR="00F40988" w:rsidRDefault="00450DC8" w:rsidP="00F40988">
      <w:pPr>
        <w:tabs>
          <w:tab w:val="center" w:pos="7158"/>
        </w:tabs>
        <w:autoSpaceDE w:val="0"/>
        <w:autoSpaceDN w:val="0"/>
        <w:ind w:left="4961"/>
        <w:jc w:val="center"/>
        <w:rPr>
          <w:b/>
          <w:bCs/>
        </w:rPr>
      </w:pPr>
      <w:r w:rsidRPr="00A37EF7">
        <w:rPr>
          <w:b/>
          <w:bCs/>
        </w:rPr>
        <w:t>УТВЕРЖДАЮ</w:t>
      </w:r>
    </w:p>
    <w:p w:rsidR="00F40988" w:rsidRPr="00E833FF" w:rsidRDefault="002E2CA8" w:rsidP="00F40988">
      <w:pPr>
        <w:tabs>
          <w:tab w:val="center" w:pos="7158"/>
        </w:tabs>
        <w:autoSpaceDE w:val="0"/>
        <w:autoSpaceDN w:val="0"/>
        <w:ind w:left="4961"/>
        <w:jc w:val="center"/>
        <w:rPr>
          <w:bCs/>
        </w:rPr>
      </w:pPr>
      <w:r>
        <w:rPr>
          <w:bCs/>
        </w:rPr>
        <w:t>Директор МБ</w:t>
      </w:r>
      <w:r w:rsidR="00F40988" w:rsidRPr="00E833FF">
        <w:rPr>
          <w:bCs/>
        </w:rPr>
        <w:t>ОУ</w:t>
      </w:r>
    </w:p>
    <w:p w:rsidR="00F40988" w:rsidRPr="00E833FF" w:rsidRDefault="009D3DCF" w:rsidP="00F40988">
      <w:pPr>
        <w:tabs>
          <w:tab w:val="center" w:pos="7158"/>
        </w:tabs>
        <w:autoSpaceDE w:val="0"/>
        <w:autoSpaceDN w:val="0"/>
        <w:ind w:left="4961"/>
        <w:jc w:val="center"/>
        <w:rPr>
          <w:bCs/>
        </w:rPr>
      </w:pPr>
      <w:r>
        <w:rPr>
          <w:bCs/>
        </w:rPr>
        <w:t xml:space="preserve"> «</w:t>
      </w:r>
      <w:r w:rsidR="00D86974">
        <w:rPr>
          <w:bCs/>
        </w:rPr>
        <w:t>Цмурская</w:t>
      </w:r>
      <w:r>
        <w:rPr>
          <w:bCs/>
        </w:rPr>
        <w:t xml:space="preserve"> СОШ</w:t>
      </w:r>
      <w:r w:rsidR="00F40988" w:rsidRPr="00E833FF">
        <w:rPr>
          <w:bCs/>
        </w:rPr>
        <w:t xml:space="preserve">»  </w:t>
      </w:r>
    </w:p>
    <w:p w:rsidR="00450DC8" w:rsidRPr="00F40988" w:rsidRDefault="00F40988" w:rsidP="00F40988">
      <w:pPr>
        <w:tabs>
          <w:tab w:val="center" w:pos="7158"/>
        </w:tabs>
        <w:autoSpaceDE w:val="0"/>
        <w:autoSpaceDN w:val="0"/>
        <w:ind w:left="4961"/>
        <w:jc w:val="center"/>
        <w:rPr>
          <w:b/>
          <w:bCs/>
        </w:rPr>
      </w:pPr>
      <w:r>
        <w:rPr>
          <w:vertAlign w:val="superscript"/>
        </w:rPr>
        <w:t xml:space="preserve"> </w:t>
      </w:r>
    </w:p>
    <w:tbl>
      <w:tblPr>
        <w:tblW w:w="0" w:type="auto"/>
        <w:jc w:val="right"/>
        <w:tblLayout w:type="fixed"/>
        <w:tblCellMar>
          <w:left w:w="28" w:type="dxa"/>
          <w:right w:w="28" w:type="dxa"/>
        </w:tblCellMar>
        <w:tblLook w:val="0000"/>
      </w:tblPr>
      <w:tblGrid>
        <w:gridCol w:w="1871"/>
        <w:gridCol w:w="113"/>
        <w:gridCol w:w="3005"/>
      </w:tblGrid>
      <w:tr w:rsidR="00450DC8" w:rsidRPr="00A37EF7" w:rsidTr="005C662A">
        <w:trPr>
          <w:jc w:val="right"/>
        </w:trPr>
        <w:tc>
          <w:tcPr>
            <w:tcW w:w="1871"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113" w:type="dxa"/>
            <w:tcBorders>
              <w:top w:val="nil"/>
              <w:left w:val="nil"/>
              <w:bottom w:val="nil"/>
              <w:right w:val="nil"/>
            </w:tcBorders>
            <w:vAlign w:val="bottom"/>
          </w:tcPr>
          <w:p w:rsidR="00450DC8" w:rsidRPr="00A37EF7" w:rsidRDefault="00450DC8" w:rsidP="005C662A">
            <w:pPr>
              <w:autoSpaceDE w:val="0"/>
              <w:autoSpaceDN w:val="0"/>
              <w:jc w:val="center"/>
            </w:pPr>
          </w:p>
        </w:tc>
        <w:tc>
          <w:tcPr>
            <w:tcW w:w="3005" w:type="dxa"/>
            <w:tcBorders>
              <w:top w:val="nil"/>
              <w:left w:val="nil"/>
              <w:bottom w:val="single" w:sz="4" w:space="0" w:color="auto"/>
              <w:right w:val="nil"/>
            </w:tcBorders>
            <w:vAlign w:val="bottom"/>
          </w:tcPr>
          <w:p w:rsidR="00450DC8" w:rsidRPr="00A37EF7" w:rsidRDefault="00D86974" w:rsidP="005C662A">
            <w:pPr>
              <w:autoSpaceDE w:val="0"/>
              <w:autoSpaceDN w:val="0"/>
              <w:jc w:val="center"/>
            </w:pPr>
            <w:proofErr w:type="spellStart"/>
            <w:r>
              <w:t>Ханвердиев</w:t>
            </w:r>
            <w:proofErr w:type="spellEnd"/>
            <w:r>
              <w:t xml:space="preserve"> А.Х.</w:t>
            </w:r>
          </w:p>
        </w:tc>
      </w:tr>
      <w:tr w:rsidR="00450DC8" w:rsidRPr="00A37EF7" w:rsidTr="005C662A">
        <w:trPr>
          <w:trHeight w:val="233"/>
          <w:jc w:val="right"/>
        </w:trPr>
        <w:tc>
          <w:tcPr>
            <w:tcW w:w="1871" w:type="dxa"/>
            <w:tcBorders>
              <w:top w:val="nil"/>
              <w:left w:val="nil"/>
              <w:bottom w:val="nil"/>
              <w:right w:val="nil"/>
            </w:tcBorders>
          </w:tcPr>
          <w:p w:rsidR="00450DC8" w:rsidRPr="00F9593A" w:rsidRDefault="00450DC8" w:rsidP="005C662A">
            <w:pPr>
              <w:autoSpaceDE w:val="0"/>
              <w:autoSpaceDN w:val="0"/>
              <w:jc w:val="center"/>
              <w:rPr>
                <w:vertAlign w:val="superscript"/>
              </w:rPr>
            </w:pPr>
            <w:r w:rsidRPr="00F9593A">
              <w:rPr>
                <w:vertAlign w:val="superscript"/>
              </w:rPr>
              <w:t>(подпись)</w:t>
            </w:r>
          </w:p>
        </w:tc>
        <w:tc>
          <w:tcPr>
            <w:tcW w:w="113" w:type="dxa"/>
            <w:tcBorders>
              <w:top w:val="nil"/>
              <w:left w:val="nil"/>
              <w:bottom w:val="nil"/>
              <w:right w:val="nil"/>
            </w:tcBorders>
          </w:tcPr>
          <w:p w:rsidR="00450DC8" w:rsidRPr="00F9593A" w:rsidRDefault="00450DC8" w:rsidP="005C662A">
            <w:pPr>
              <w:autoSpaceDE w:val="0"/>
              <w:autoSpaceDN w:val="0"/>
              <w:jc w:val="center"/>
              <w:rPr>
                <w:vertAlign w:val="superscript"/>
              </w:rPr>
            </w:pPr>
          </w:p>
        </w:tc>
        <w:tc>
          <w:tcPr>
            <w:tcW w:w="3005" w:type="dxa"/>
            <w:tcBorders>
              <w:top w:val="nil"/>
              <w:left w:val="nil"/>
              <w:bottom w:val="nil"/>
              <w:right w:val="nil"/>
            </w:tcBorders>
          </w:tcPr>
          <w:p w:rsidR="00450DC8" w:rsidRPr="00F9593A" w:rsidRDefault="00450DC8" w:rsidP="005C662A">
            <w:pPr>
              <w:autoSpaceDE w:val="0"/>
              <w:autoSpaceDN w:val="0"/>
              <w:jc w:val="center"/>
              <w:rPr>
                <w:vertAlign w:val="superscript"/>
              </w:rPr>
            </w:pPr>
            <w:r w:rsidRPr="00F9593A">
              <w:rPr>
                <w:vertAlign w:val="superscript"/>
              </w:rPr>
              <w:t>(ф.и.о.)</w:t>
            </w:r>
          </w:p>
        </w:tc>
      </w:tr>
    </w:tbl>
    <w:p w:rsidR="00450DC8" w:rsidRPr="006C50E9" w:rsidRDefault="00450DC8" w:rsidP="00450DC8">
      <w:pPr>
        <w:rPr>
          <w:vanish/>
        </w:rPr>
      </w:pPr>
    </w:p>
    <w:tbl>
      <w:tblPr>
        <w:tblpPr w:leftFromText="180" w:rightFromText="180" w:vertAnchor="text" w:horzAnchor="page" w:tblpX="6750" w:tblpY="96"/>
        <w:tblW w:w="0" w:type="auto"/>
        <w:tblLayout w:type="fixed"/>
        <w:tblCellMar>
          <w:left w:w="28" w:type="dxa"/>
          <w:right w:w="28" w:type="dxa"/>
        </w:tblCellMar>
        <w:tblLook w:val="0000"/>
      </w:tblPr>
      <w:tblGrid>
        <w:gridCol w:w="198"/>
        <w:gridCol w:w="454"/>
        <w:gridCol w:w="255"/>
        <w:gridCol w:w="1474"/>
        <w:gridCol w:w="369"/>
        <w:gridCol w:w="369"/>
        <w:gridCol w:w="397"/>
      </w:tblGrid>
      <w:tr w:rsidR="00450DC8" w:rsidRPr="00A37EF7" w:rsidTr="005C662A">
        <w:tc>
          <w:tcPr>
            <w:tcW w:w="198"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454"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255"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474"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369"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369"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397" w:type="dxa"/>
            <w:tcBorders>
              <w:top w:val="nil"/>
              <w:left w:val="nil"/>
              <w:bottom w:val="nil"/>
              <w:right w:val="nil"/>
            </w:tcBorders>
            <w:vAlign w:val="bottom"/>
          </w:tcPr>
          <w:p w:rsidR="00450DC8" w:rsidRPr="00A37EF7" w:rsidRDefault="00450DC8" w:rsidP="005C662A">
            <w:pPr>
              <w:autoSpaceDE w:val="0"/>
              <w:autoSpaceDN w:val="0"/>
              <w:ind w:left="57"/>
            </w:pPr>
            <w:proofErr w:type="gramStart"/>
            <w:r w:rsidRPr="00A37EF7">
              <w:t>г</w:t>
            </w:r>
            <w:proofErr w:type="gramEnd"/>
            <w:r w:rsidRPr="00A37EF7">
              <w:t>.</w:t>
            </w:r>
          </w:p>
        </w:tc>
      </w:tr>
    </w:tbl>
    <w:p w:rsidR="00450DC8" w:rsidRPr="00A37EF7" w:rsidRDefault="00450DC8" w:rsidP="00450DC8">
      <w:pPr>
        <w:autoSpaceDE w:val="0"/>
        <w:autoSpaceDN w:val="0"/>
        <w:spacing w:after="120"/>
      </w:pPr>
    </w:p>
    <w:p w:rsidR="00450DC8" w:rsidRPr="00A37EF7" w:rsidRDefault="00450DC8" w:rsidP="00450DC8">
      <w:pPr>
        <w:jc w:val="center"/>
        <w:rPr>
          <w:b/>
          <w:bCs/>
        </w:rPr>
      </w:pPr>
    </w:p>
    <w:p w:rsidR="00450DC8" w:rsidRDefault="00450DC8" w:rsidP="00450DC8">
      <w:pPr>
        <w:jc w:val="center"/>
        <w:rPr>
          <w:b/>
          <w:bCs/>
        </w:rPr>
      </w:pPr>
    </w:p>
    <w:p w:rsidR="00F40988" w:rsidRDefault="00F40988" w:rsidP="00450DC8">
      <w:pPr>
        <w:jc w:val="center"/>
        <w:rPr>
          <w:b/>
          <w:bCs/>
        </w:rPr>
      </w:pPr>
    </w:p>
    <w:p w:rsidR="00F40988" w:rsidRDefault="00F40988" w:rsidP="00450DC8">
      <w:pPr>
        <w:jc w:val="center"/>
        <w:rPr>
          <w:b/>
          <w:bCs/>
        </w:rPr>
      </w:pPr>
    </w:p>
    <w:p w:rsidR="00F40988" w:rsidRPr="00A37EF7" w:rsidRDefault="00F40988" w:rsidP="00450DC8">
      <w:pPr>
        <w:jc w:val="center"/>
        <w:rPr>
          <w:b/>
          <w:bCs/>
        </w:rPr>
      </w:pPr>
    </w:p>
    <w:tbl>
      <w:tblPr>
        <w:tblW w:w="10234" w:type="dxa"/>
        <w:tblInd w:w="-1080" w:type="dxa"/>
        <w:tblLayout w:type="fixed"/>
        <w:tblCellMar>
          <w:left w:w="28" w:type="dxa"/>
          <w:right w:w="28" w:type="dxa"/>
        </w:tblCellMar>
        <w:tblLook w:val="0000"/>
      </w:tblPr>
      <w:tblGrid>
        <w:gridCol w:w="111"/>
        <w:gridCol w:w="997"/>
        <w:gridCol w:w="567"/>
        <w:gridCol w:w="142"/>
        <w:gridCol w:w="196"/>
        <w:gridCol w:w="114"/>
        <w:gridCol w:w="966"/>
        <w:gridCol w:w="425"/>
        <w:gridCol w:w="567"/>
        <w:gridCol w:w="971"/>
        <w:gridCol w:w="305"/>
        <w:gridCol w:w="142"/>
        <w:gridCol w:w="567"/>
        <w:gridCol w:w="283"/>
        <w:gridCol w:w="284"/>
        <w:gridCol w:w="508"/>
        <w:gridCol w:w="113"/>
        <w:gridCol w:w="938"/>
        <w:gridCol w:w="425"/>
        <w:gridCol w:w="425"/>
        <w:gridCol w:w="567"/>
        <w:gridCol w:w="367"/>
        <w:gridCol w:w="254"/>
      </w:tblGrid>
      <w:tr w:rsidR="00450DC8" w:rsidRPr="00A37EF7" w:rsidTr="005C662A">
        <w:tc>
          <w:tcPr>
            <w:tcW w:w="5056" w:type="dxa"/>
            <w:gridSpan w:val="10"/>
            <w:tcBorders>
              <w:top w:val="nil"/>
              <w:left w:val="nil"/>
              <w:bottom w:val="nil"/>
              <w:right w:val="nil"/>
            </w:tcBorders>
          </w:tcPr>
          <w:p w:rsidR="00450DC8" w:rsidRPr="00A37EF7" w:rsidRDefault="00450DC8" w:rsidP="005C662A">
            <w:pPr>
              <w:autoSpaceDE w:val="0"/>
              <w:autoSpaceDN w:val="0"/>
              <w:jc w:val="center"/>
              <w:rPr>
                <w:b/>
                <w:bCs/>
              </w:rPr>
            </w:pPr>
            <w:r w:rsidRPr="00A37EF7">
              <w:rPr>
                <w:b/>
                <w:bCs/>
              </w:rPr>
              <w:t>СОГЛАСОВАНО</w:t>
            </w: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4731" w:type="dxa"/>
            <w:gridSpan w:val="11"/>
            <w:tcBorders>
              <w:top w:val="nil"/>
              <w:left w:val="nil"/>
              <w:bottom w:val="nil"/>
              <w:right w:val="nil"/>
            </w:tcBorders>
          </w:tcPr>
          <w:p w:rsidR="00450DC8" w:rsidRPr="00A37EF7" w:rsidRDefault="00450DC8" w:rsidP="005C662A">
            <w:pPr>
              <w:autoSpaceDE w:val="0"/>
              <w:autoSpaceDN w:val="0"/>
              <w:jc w:val="center"/>
              <w:rPr>
                <w:b/>
                <w:bCs/>
              </w:rPr>
            </w:pPr>
            <w:r w:rsidRPr="00A37EF7">
              <w:rPr>
                <w:b/>
                <w:bCs/>
              </w:rPr>
              <w:t>СОГЛАСОВАНО</w:t>
            </w:r>
          </w:p>
        </w:tc>
      </w:tr>
      <w:tr w:rsidR="00450DC8" w:rsidRPr="00A37EF7" w:rsidTr="005C662A">
        <w:tc>
          <w:tcPr>
            <w:tcW w:w="5056" w:type="dxa"/>
            <w:gridSpan w:val="10"/>
            <w:tcBorders>
              <w:top w:val="nil"/>
              <w:left w:val="nil"/>
              <w:bottom w:val="single" w:sz="4" w:space="0" w:color="auto"/>
              <w:right w:val="nil"/>
            </w:tcBorders>
            <w:vAlign w:val="bottom"/>
          </w:tcPr>
          <w:p w:rsidR="00450DC8" w:rsidRPr="00A37EF7" w:rsidRDefault="00F40988" w:rsidP="005C662A">
            <w:pPr>
              <w:autoSpaceDE w:val="0"/>
              <w:autoSpaceDN w:val="0"/>
              <w:jc w:val="center"/>
            </w:pPr>
            <w:r>
              <w:t>Началь</w:t>
            </w:r>
            <w:r w:rsidR="00205A57">
              <w:t>ник 4-го отделения, отдела в г</w:t>
            </w:r>
            <w:proofErr w:type="gramStart"/>
            <w:r w:rsidR="00205A57">
              <w:t>.</w:t>
            </w:r>
            <w:r>
              <w:t>Д</w:t>
            </w:r>
            <w:proofErr w:type="gramEnd"/>
            <w:r>
              <w:t>ербент, ФСБ РФ по РД</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4731" w:type="dxa"/>
            <w:gridSpan w:val="11"/>
            <w:tcBorders>
              <w:top w:val="nil"/>
              <w:left w:val="nil"/>
              <w:bottom w:val="single" w:sz="4" w:space="0" w:color="auto"/>
              <w:right w:val="nil"/>
            </w:tcBorders>
            <w:vAlign w:val="bottom"/>
          </w:tcPr>
          <w:p w:rsidR="00450DC8" w:rsidRPr="00A37EF7" w:rsidRDefault="009D3DCF" w:rsidP="005C662A">
            <w:pPr>
              <w:autoSpaceDE w:val="0"/>
              <w:autoSpaceDN w:val="0"/>
              <w:jc w:val="center"/>
            </w:pPr>
            <w:r>
              <w:t>Начальник МОВО</w:t>
            </w:r>
            <w:r w:rsidR="00F40988">
              <w:t xml:space="preserve"> </w:t>
            </w:r>
            <w:r>
              <w:t>по г</w:t>
            </w:r>
            <w:proofErr w:type="gramStart"/>
            <w:r>
              <w:t>.Д</w:t>
            </w:r>
            <w:proofErr w:type="gramEnd"/>
            <w:r>
              <w:t>ербент «ФГКУ УВО ВНГ России по РД»</w:t>
            </w:r>
          </w:p>
        </w:tc>
      </w:tr>
      <w:tr w:rsidR="00450DC8" w:rsidRPr="00A37EF7" w:rsidTr="005C662A">
        <w:tc>
          <w:tcPr>
            <w:tcW w:w="5056" w:type="dxa"/>
            <w:gridSpan w:val="10"/>
            <w:tcBorders>
              <w:top w:val="nil"/>
              <w:left w:val="nil"/>
              <w:bottom w:val="nil"/>
              <w:right w:val="nil"/>
            </w:tcBorders>
          </w:tcPr>
          <w:p w:rsidR="00450DC8" w:rsidRPr="00A37EF7" w:rsidRDefault="00450DC8" w:rsidP="00F40988">
            <w:pPr>
              <w:autoSpaceDE w:val="0"/>
              <w:autoSpaceDN w:val="0"/>
              <w:rPr>
                <w:vertAlign w:val="superscript"/>
              </w:rPr>
            </w:pP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4731" w:type="dxa"/>
            <w:gridSpan w:val="11"/>
            <w:tcBorders>
              <w:top w:val="nil"/>
              <w:left w:val="nil"/>
              <w:bottom w:val="nil"/>
              <w:right w:val="nil"/>
            </w:tcBorders>
          </w:tcPr>
          <w:p w:rsidR="00450DC8" w:rsidRPr="00A37EF7" w:rsidRDefault="00450DC8" w:rsidP="00F40988">
            <w:pPr>
              <w:autoSpaceDE w:val="0"/>
              <w:autoSpaceDN w:val="0"/>
              <w:rPr>
                <w:vertAlign w:val="superscript"/>
              </w:rPr>
            </w:pPr>
          </w:p>
        </w:tc>
      </w:tr>
      <w:tr w:rsidR="00450DC8" w:rsidRPr="00A37EF7" w:rsidTr="005C662A">
        <w:trPr>
          <w:gridAfter w:val="1"/>
          <w:wAfter w:w="254" w:type="dxa"/>
          <w:cantSplit/>
        </w:trPr>
        <w:tc>
          <w:tcPr>
            <w:tcW w:w="2013" w:type="dxa"/>
            <w:gridSpan w:val="5"/>
            <w:tcBorders>
              <w:top w:val="nil"/>
              <w:left w:val="nil"/>
              <w:bottom w:val="single" w:sz="4" w:space="0" w:color="auto"/>
              <w:right w:val="nil"/>
            </w:tcBorders>
            <w:vAlign w:val="bottom"/>
          </w:tcPr>
          <w:p w:rsidR="00450DC8" w:rsidRPr="00A37EF7" w:rsidRDefault="00450DC8" w:rsidP="00F40988">
            <w:pPr>
              <w:autoSpaceDE w:val="0"/>
              <w:autoSpaceDN w:val="0"/>
            </w:pPr>
          </w:p>
        </w:tc>
        <w:tc>
          <w:tcPr>
            <w:tcW w:w="114" w:type="dxa"/>
            <w:tcBorders>
              <w:top w:val="nil"/>
              <w:left w:val="nil"/>
              <w:bottom w:val="nil"/>
              <w:right w:val="nil"/>
            </w:tcBorders>
            <w:vAlign w:val="bottom"/>
          </w:tcPr>
          <w:p w:rsidR="00450DC8" w:rsidRPr="00A37EF7" w:rsidRDefault="00450DC8" w:rsidP="005C662A">
            <w:pPr>
              <w:autoSpaceDE w:val="0"/>
              <w:autoSpaceDN w:val="0"/>
              <w:jc w:val="center"/>
            </w:pPr>
          </w:p>
        </w:tc>
        <w:tc>
          <w:tcPr>
            <w:tcW w:w="2929" w:type="dxa"/>
            <w:gridSpan w:val="4"/>
            <w:tcBorders>
              <w:top w:val="nil"/>
              <w:left w:val="nil"/>
              <w:bottom w:val="single" w:sz="4" w:space="0" w:color="auto"/>
              <w:right w:val="nil"/>
            </w:tcBorders>
            <w:vAlign w:val="bottom"/>
          </w:tcPr>
          <w:p w:rsidR="00450DC8" w:rsidRPr="00A37EF7" w:rsidRDefault="00F40988" w:rsidP="005C662A">
            <w:pPr>
              <w:autoSpaceDE w:val="0"/>
              <w:autoSpaceDN w:val="0"/>
              <w:jc w:val="center"/>
            </w:pPr>
            <w:proofErr w:type="spellStart"/>
            <w:r>
              <w:t>Курбаналиев</w:t>
            </w:r>
            <w:proofErr w:type="spellEnd"/>
            <w:r>
              <w:t xml:space="preserve"> Р.Р.</w:t>
            </w:r>
          </w:p>
        </w:tc>
        <w:tc>
          <w:tcPr>
            <w:tcW w:w="447" w:type="dxa"/>
            <w:gridSpan w:val="2"/>
            <w:tcBorders>
              <w:top w:val="nil"/>
              <w:left w:val="nil"/>
              <w:bottom w:val="nil"/>
              <w:right w:val="nil"/>
            </w:tcBorders>
            <w:vAlign w:val="bottom"/>
          </w:tcPr>
          <w:p w:rsidR="00450DC8" w:rsidRPr="00A37EF7" w:rsidRDefault="00450DC8" w:rsidP="005C662A">
            <w:pPr>
              <w:autoSpaceDE w:val="0"/>
              <w:autoSpaceDN w:val="0"/>
            </w:pPr>
          </w:p>
        </w:tc>
        <w:tc>
          <w:tcPr>
            <w:tcW w:w="1642" w:type="dxa"/>
            <w:gridSpan w:val="4"/>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113" w:type="dxa"/>
            <w:tcBorders>
              <w:top w:val="nil"/>
              <w:left w:val="nil"/>
              <w:bottom w:val="nil"/>
              <w:right w:val="nil"/>
            </w:tcBorders>
            <w:vAlign w:val="bottom"/>
          </w:tcPr>
          <w:p w:rsidR="00450DC8" w:rsidRPr="00A37EF7" w:rsidRDefault="00450DC8" w:rsidP="005C662A">
            <w:pPr>
              <w:autoSpaceDE w:val="0"/>
              <w:autoSpaceDN w:val="0"/>
              <w:jc w:val="center"/>
            </w:pPr>
          </w:p>
        </w:tc>
        <w:tc>
          <w:tcPr>
            <w:tcW w:w="2722" w:type="dxa"/>
            <w:gridSpan w:val="5"/>
            <w:tcBorders>
              <w:top w:val="nil"/>
              <w:left w:val="nil"/>
              <w:bottom w:val="single" w:sz="4" w:space="0" w:color="auto"/>
              <w:right w:val="nil"/>
            </w:tcBorders>
            <w:vAlign w:val="bottom"/>
          </w:tcPr>
          <w:p w:rsidR="00450DC8" w:rsidRPr="00A37EF7" w:rsidRDefault="009D3DCF" w:rsidP="005C662A">
            <w:pPr>
              <w:autoSpaceDE w:val="0"/>
              <w:autoSpaceDN w:val="0"/>
              <w:jc w:val="center"/>
            </w:pPr>
            <w:proofErr w:type="spellStart"/>
            <w:r>
              <w:t>Гаджиахмедов</w:t>
            </w:r>
            <w:proofErr w:type="spellEnd"/>
            <w:r>
              <w:t xml:space="preserve"> И.А.</w:t>
            </w:r>
          </w:p>
        </w:tc>
      </w:tr>
      <w:tr w:rsidR="00450DC8" w:rsidRPr="00A37EF7" w:rsidTr="005C662A">
        <w:trPr>
          <w:gridAfter w:val="1"/>
          <w:wAfter w:w="254" w:type="dxa"/>
          <w:cantSplit/>
        </w:trPr>
        <w:tc>
          <w:tcPr>
            <w:tcW w:w="2013"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4" w:type="dxa"/>
            <w:tcBorders>
              <w:top w:val="nil"/>
              <w:left w:val="nil"/>
              <w:bottom w:val="nil"/>
              <w:right w:val="nil"/>
            </w:tcBorders>
          </w:tcPr>
          <w:p w:rsidR="00450DC8" w:rsidRPr="00A37EF7" w:rsidRDefault="00450DC8" w:rsidP="005C662A">
            <w:pPr>
              <w:autoSpaceDE w:val="0"/>
              <w:autoSpaceDN w:val="0"/>
              <w:jc w:val="center"/>
            </w:pPr>
          </w:p>
        </w:tc>
        <w:tc>
          <w:tcPr>
            <w:tcW w:w="2929"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c>
          <w:tcPr>
            <w:tcW w:w="447" w:type="dxa"/>
            <w:gridSpan w:val="2"/>
            <w:tcBorders>
              <w:top w:val="nil"/>
              <w:left w:val="nil"/>
              <w:bottom w:val="nil"/>
              <w:right w:val="nil"/>
            </w:tcBorders>
          </w:tcPr>
          <w:p w:rsidR="00450DC8" w:rsidRPr="00A37EF7" w:rsidRDefault="00450DC8" w:rsidP="005C662A">
            <w:pPr>
              <w:autoSpaceDE w:val="0"/>
              <w:autoSpaceDN w:val="0"/>
            </w:pPr>
          </w:p>
        </w:tc>
        <w:tc>
          <w:tcPr>
            <w:tcW w:w="1642" w:type="dxa"/>
            <w:gridSpan w:val="4"/>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(подпись)</w:t>
            </w:r>
          </w:p>
        </w:tc>
        <w:tc>
          <w:tcPr>
            <w:tcW w:w="113" w:type="dxa"/>
            <w:tcBorders>
              <w:top w:val="nil"/>
              <w:left w:val="nil"/>
              <w:bottom w:val="nil"/>
              <w:right w:val="nil"/>
            </w:tcBorders>
          </w:tcPr>
          <w:p w:rsidR="00450DC8" w:rsidRPr="00A37EF7" w:rsidRDefault="00450DC8" w:rsidP="005C662A">
            <w:pPr>
              <w:autoSpaceDE w:val="0"/>
              <w:autoSpaceDN w:val="0"/>
              <w:jc w:val="center"/>
            </w:pPr>
          </w:p>
        </w:tc>
        <w:tc>
          <w:tcPr>
            <w:tcW w:w="2722" w:type="dxa"/>
            <w:gridSpan w:val="5"/>
            <w:tcBorders>
              <w:top w:val="nil"/>
              <w:left w:val="nil"/>
              <w:bottom w:val="nil"/>
              <w:right w:val="nil"/>
            </w:tcBorders>
          </w:tcPr>
          <w:p w:rsidR="00450DC8" w:rsidRPr="00A37EF7" w:rsidRDefault="00450DC8" w:rsidP="005C662A">
            <w:pPr>
              <w:autoSpaceDE w:val="0"/>
              <w:autoSpaceDN w:val="0"/>
              <w:jc w:val="center"/>
              <w:rPr>
                <w:vertAlign w:val="superscript"/>
              </w:rPr>
            </w:pPr>
            <w:r w:rsidRPr="00A37EF7">
              <w:rPr>
                <w:vertAlign w:val="superscript"/>
              </w:rPr>
              <w:t>(ф.и.о.)</w:t>
            </w:r>
          </w:p>
        </w:tc>
      </w:tr>
      <w:tr w:rsidR="00450DC8" w:rsidRPr="00A37EF7" w:rsidTr="005C662A">
        <w:trPr>
          <w:gridBefore w:val="1"/>
          <w:gridAfter w:val="2"/>
          <w:wBefore w:w="111" w:type="dxa"/>
          <w:wAfter w:w="621" w:type="dxa"/>
        </w:trPr>
        <w:tc>
          <w:tcPr>
            <w:tcW w:w="997" w:type="dxa"/>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567"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142"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276"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567"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1276" w:type="dxa"/>
            <w:gridSpan w:val="2"/>
            <w:tcBorders>
              <w:top w:val="nil"/>
              <w:left w:val="nil"/>
              <w:bottom w:val="nil"/>
              <w:right w:val="nil"/>
            </w:tcBorders>
            <w:vAlign w:val="bottom"/>
          </w:tcPr>
          <w:p w:rsidR="00450DC8" w:rsidRPr="00A37EF7" w:rsidRDefault="00450DC8" w:rsidP="005C662A">
            <w:pPr>
              <w:autoSpaceDE w:val="0"/>
              <w:autoSpaceDN w:val="0"/>
              <w:ind w:left="57"/>
            </w:pPr>
            <w:r w:rsidRPr="00A37EF7">
              <w:t>г.</w:t>
            </w:r>
            <w:r>
              <w:t xml:space="preserve"> </w:t>
            </w:r>
          </w:p>
        </w:tc>
        <w:tc>
          <w:tcPr>
            <w:tcW w:w="709" w:type="dxa"/>
            <w:gridSpan w:val="2"/>
            <w:tcBorders>
              <w:top w:val="nil"/>
              <w:left w:val="nil"/>
              <w:bottom w:val="nil"/>
              <w:right w:val="nil"/>
            </w:tcBorders>
            <w:vAlign w:val="bottom"/>
          </w:tcPr>
          <w:p w:rsidR="00450DC8" w:rsidRPr="00A37EF7" w:rsidRDefault="00450DC8" w:rsidP="005C662A">
            <w:pPr>
              <w:autoSpaceDE w:val="0"/>
              <w:autoSpaceDN w:val="0"/>
              <w:jc w:val="right"/>
            </w:pPr>
            <w:r w:rsidRPr="00A37EF7">
              <w:t>“</w:t>
            </w:r>
          </w:p>
        </w:tc>
        <w:tc>
          <w:tcPr>
            <w:tcW w:w="283" w:type="dxa"/>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284" w:type="dxa"/>
            <w:tcBorders>
              <w:top w:val="nil"/>
              <w:left w:val="nil"/>
              <w:bottom w:val="nil"/>
              <w:right w:val="nil"/>
            </w:tcBorders>
            <w:vAlign w:val="bottom"/>
          </w:tcPr>
          <w:p w:rsidR="00450DC8" w:rsidRPr="00A37EF7" w:rsidRDefault="00450DC8" w:rsidP="005C662A">
            <w:pPr>
              <w:autoSpaceDE w:val="0"/>
              <w:autoSpaceDN w:val="0"/>
            </w:pPr>
            <w:r w:rsidRPr="00A37EF7">
              <w:t>”</w:t>
            </w:r>
          </w:p>
        </w:tc>
        <w:tc>
          <w:tcPr>
            <w:tcW w:w="1559" w:type="dxa"/>
            <w:gridSpan w:val="3"/>
            <w:tcBorders>
              <w:top w:val="nil"/>
              <w:left w:val="nil"/>
              <w:bottom w:val="single" w:sz="4" w:space="0" w:color="auto"/>
              <w:right w:val="nil"/>
            </w:tcBorders>
            <w:vAlign w:val="bottom"/>
          </w:tcPr>
          <w:p w:rsidR="00450DC8" w:rsidRPr="00A37EF7" w:rsidRDefault="00450DC8" w:rsidP="005C662A">
            <w:pPr>
              <w:autoSpaceDE w:val="0"/>
              <w:autoSpaceDN w:val="0"/>
              <w:jc w:val="center"/>
            </w:pPr>
          </w:p>
        </w:tc>
        <w:tc>
          <w:tcPr>
            <w:tcW w:w="425" w:type="dxa"/>
            <w:tcBorders>
              <w:top w:val="nil"/>
              <w:left w:val="nil"/>
              <w:bottom w:val="nil"/>
              <w:right w:val="nil"/>
            </w:tcBorders>
            <w:vAlign w:val="bottom"/>
          </w:tcPr>
          <w:p w:rsidR="00450DC8" w:rsidRPr="00A37EF7" w:rsidRDefault="00450DC8" w:rsidP="005C662A">
            <w:pPr>
              <w:autoSpaceDE w:val="0"/>
              <w:autoSpaceDN w:val="0"/>
              <w:jc w:val="right"/>
            </w:pPr>
            <w:r w:rsidRPr="00A37EF7">
              <w:t>20</w:t>
            </w:r>
          </w:p>
        </w:tc>
        <w:tc>
          <w:tcPr>
            <w:tcW w:w="425" w:type="dxa"/>
            <w:tcBorders>
              <w:top w:val="nil"/>
              <w:left w:val="nil"/>
              <w:bottom w:val="single" w:sz="4" w:space="0" w:color="auto"/>
              <w:right w:val="nil"/>
            </w:tcBorders>
            <w:vAlign w:val="bottom"/>
          </w:tcPr>
          <w:p w:rsidR="00450DC8" w:rsidRPr="00A37EF7" w:rsidRDefault="00450DC8" w:rsidP="005C662A">
            <w:pPr>
              <w:autoSpaceDE w:val="0"/>
              <w:autoSpaceDN w:val="0"/>
            </w:pPr>
          </w:p>
        </w:tc>
        <w:tc>
          <w:tcPr>
            <w:tcW w:w="567" w:type="dxa"/>
            <w:tcBorders>
              <w:top w:val="nil"/>
              <w:left w:val="nil"/>
              <w:bottom w:val="nil"/>
              <w:right w:val="nil"/>
            </w:tcBorders>
            <w:vAlign w:val="bottom"/>
          </w:tcPr>
          <w:p w:rsidR="00450DC8" w:rsidRPr="00A37EF7" w:rsidRDefault="00450DC8" w:rsidP="005C662A">
            <w:pPr>
              <w:autoSpaceDE w:val="0"/>
              <w:autoSpaceDN w:val="0"/>
              <w:ind w:left="57"/>
            </w:pPr>
            <w:r w:rsidRPr="00A37EF7">
              <w:t>г.</w:t>
            </w:r>
          </w:p>
        </w:tc>
      </w:tr>
    </w:tbl>
    <w:p w:rsidR="00450DC8" w:rsidRDefault="00450DC8" w:rsidP="00450DC8">
      <w:pPr>
        <w:autoSpaceDE w:val="0"/>
        <w:autoSpaceDN w:val="0"/>
        <w:spacing w:after="480"/>
      </w:pPr>
    </w:p>
    <w:p w:rsidR="00F40988" w:rsidRPr="00A37EF7" w:rsidRDefault="00F40988" w:rsidP="00450DC8">
      <w:pPr>
        <w:autoSpaceDE w:val="0"/>
        <w:autoSpaceDN w:val="0"/>
        <w:spacing w:after="480"/>
      </w:pPr>
    </w:p>
    <w:p w:rsidR="00450DC8" w:rsidRDefault="00450DC8" w:rsidP="00450DC8">
      <w:pPr>
        <w:jc w:val="center"/>
        <w:rPr>
          <w:b/>
        </w:rPr>
      </w:pPr>
    </w:p>
    <w:tbl>
      <w:tblPr>
        <w:tblW w:w="5178" w:type="dxa"/>
        <w:tblInd w:w="-1080" w:type="dxa"/>
        <w:tblLayout w:type="fixed"/>
        <w:tblCellMar>
          <w:left w:w="28" w:type="dxa"/>
          <w:right w:w="28" w:type="dxa"/>
        </w:tblCellMar>
        <w:tblLook w:val="0000"/>
      </w:tblPr>
      <w:tblGrid>
        <w:gridCol w:w="111"/>
        <w:gridCol w:w="336"/>
        <w:gridCol w:w="373"/>
        <w:gridCol w:w="283"/>
        <w:gridCol w:w="284"/>
        <w:gridCol w:w="702"/>
        <w:gridCol w:w="113"/>
        <w:gridCol w:w="744"/>
        <w:gridCol w:w="425"/>
        <w:gridCol w:w="425"/>
        <w:gridCol w:w="567"/>
        <w:gridCol w:w="561"/>
        <w:gridCol w:w="254"/>
      </w:tblGrid>
      <w:tr w:rsidR="009D3DCF" w:rsidRPr="00A37EF7" w:rsidTr="009D3DCF">
        <w:tc>
          <w:tcPr>
            <w:tcW w:w="447" w:type="dxa"/>
            <w:gridSpan w:val="2"/>
            <w:tcBorders>
              <w:top w:val="nil"/>
              <w:left w:val="nil"/>
              <w:bottom w:val="nil"/>
              <w:right w:val="nil"/>
            </w:tcBorders>
          </w:tcPr>
          <w:p w:rsidR="009D3DCF" w:rsidRPr="00A37EF7" w:rsidRDefault="009D3DCF" w:rsidP="00EB28B0">
            <w:pPr>
              <w:autoSpaceDE w:val="0"/>
              <w:autoSpaceDN w:val="0"/>
            </w:pPr>
          </w:p>
        </w:tc>
        <w:tc>
          <w:tcPr>
            <w:tcW w:w="4731" w:type="dxa"/>
            <w:gridSpan w:val="11"/>
            <w:tcBorders>
              <w:top w:val="nil"/>
              <w:left w:val="nil"/>
              <w:bottom w:val="nil"/>
              <w:right w:val="nil"/>
            </w:tcBorders>
          </w:tcPr>
          <w:p w:rsidR="009D3DCF" w:rsidRPr="00A37EF7" w:rsidRDefault="009D3DCF" w:rsidP="00EB28B0">
            <w:pPr>
              <w:autoSpaceDE w:val="0"/>
              <w:autoSpaceDN w:val="0"/>
              <w:jc w:val="center"/>
              <w:rPr>
                <w:b/>
                <w:bCs/>
              </w:rPr>
            </w:pPr>
            <w:r w:rsidRPr="00A37EF7">
              <w:rPr>
                <w:b/>
                <w:bCs/>
              </w:rPr>
              <w:t>СОГЛАСОВАНО</w:t>
            </w:r>
          </w:p>
        </w:tc>
      </w:tr>
      <w:tr w:rsidR="009D3DCF" w:rsidRPr="00A37EF7" w:rsidTr="009D3DCF">
        <w:tc>
          <w:tcPr>
            <w:tcW w:w="447" w:type="dxa"/>
            <w:gridSpan w:val="2"/>
            <w:tcBorders>
              <w:top w:val="nil"/>
              <w:left w:val="nil"/>
              <w:bottom w:val="nil"/>
              <w:right w:val="nil"/>
            </w:tcBorders>
            <w:vAlign w:val="bottom"/>
          </w:tcPr>
          <w:p w:rsidR="009D3DCF" w:rsidRPr="00A37EF7" w:rsidRDefault="009D3DCF" w:rsidP="00EB28B0">
            <w:pPr>
              <w:autoSpaceDE w:val="0"/>
              <w:autoSpaceDN w:val="0"/>
            </w:pPr>
          </w:p>
        </w:tc>
        <w:tc>
          <w:tcPr>
            <w:tcW w:w="4731" w:type="dxa"/>
            <w:gridSpan w:val="11"/>
            <w:tcBorders>
              <w:top w:val="nil"/>
              <w:left w:val="nil"/>
              <w:bottom w:val="single" w:sz="4" w:space="0" w:color="auto"/>
              <w:right w:val="nil"/>
            </w:tcBorders>
            <w:vAlign w:val="bottom"/>
          </w:tcPr>
          <w:p w:rsidR="009D3DCF" w:rsidRPr="00A37EF7" w:rsidRDefault="009D3DCF" w:rsidP="00EB28B0">
            <w:pPr>
              <w:autoSpaceDE w:val="0"/>
              <w:autoSpaceDN w:val="0"/>
              <w:jc w:val="center"/>
            </w:pPr>
            <w:r>
              <w:t>Начальник ПСЧ-25 ФГКУ                                  «Отряд ФПС по РД»</w:t>
            </w:r>
          </w:p>
        </w:tc>
      </w:tr>
      <w:tr w:rsidR="009D3DCF" w:rsidRPr="00A37EF7" w:rsidTr="009D3DCF">
        <w:trPr>
          <w:trHeight w:val="421"/>
        </w:trPr>
        <w:tc>
          <w:tcPr>
            <w:tcW w:w="447" w:type="dxa"/>
            <w:gridSpan w:val="2"/>
            <w:tcBorders>
              <w:top w:val="nil"/>
              <w:left w:val="nil"/>
              <w:bottom w:val="nil"/>
              <w:right w:val="nil"/>
            </w:tcBorders>
          </w:tcPr>
          <w:p w:rsidR="009D3DCF" w:rsidRPr="00A37EF7" w:rsidRDefault="009D3DCF" w:rsidP="00EB28B0">
            <w:pPr>
              <w:autoSpaceDE w:val="0"/>
              <w:autoSpaceDN w:val="0"/>
            </w:pPr>
          </w:p>
        </w:tc>
        <w:tc>
          <w:tcPr>
            <w:tcW w:w="4731" w:type="dxa"/>
            <w:gridSpan w:val="11"/>
            <w:tcBorders>
              <w:top w:val="nil"/>
              <w:left w:val="nil"/>
              <w:bottom w:val="nil"/>
              <w:right w:val="nil"/>
            </w:tcBorders>
          </w:tcPr>
          <w:p w:rsidR="009D3DCF" w:rsidRPr="00A37EF7" w:rsidRDefault="009D3DCF" w:rsidP="00EB28B0">
            <w:pPr>
              <w:autoSpaceDE w:val="0"/>
              <w:autoSpaceDN w:val="0"/>
              <w:rPr>
                <w:vertAlign w:val="superscript"/>
              </w:rPr>
            </w:pPr>
          </w:p>
        </w:tc>
      </w:tr>
      <w:tr w:rsidR="009D3DCF" w:rsidRPr="00A37EF7" w:rsidTr="009D3DCF">
        <w:trPr>
          <w:gridAfter w:val="1"/>
          <w:wAfter w:w="254" w:type="dxa"/>
          <w:cantSplit/>
        </w:trPr>
        <w:tc>
          <w:tcPr>
            <w:tcW w:w="447" w:type="dxa"/>
            <w:gridSpan w:val="2"/>
            <w:tcBorders>
              <w:top w:val="nil"/>
              <w:left w:val="nil"/>
              <w:bottom w:val="nil"/>
              <w:right w:val="nil"/>
            </w:tcBorders>
            <w:vAlign w:val="bottom"/>
          </w:tcPr>
          <w:p w:rsidR="009D3DCF" w:rsidRPr="00A37EF7" w:rsidRDefault="009D3DCF" w:rsidP="00EB28B0">
            <w:pPr>
              <w:autoSpaceDE w:val="0"/>
              <w:autoSpaceDN w:val="0"/>
            </w:pPr>
          </w:p>
        </w:tc>
        <w:tc>
          <w:tcPr>
            <w:tcW w:w="1642" w:type="dxa"/>
            <w:gridSpan w:val="4"/>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113" w:type="dxa"/>
            <w:tcBorders>
              <w:top w:val="nil"/>
              <w:left w:val="nil"/>
              <w:bottom w:val="nil"/>
              <w:right w:val="nil"/>
            </w:tcBorders>
            <w:vAlign w:val="bottom"/>
          </w:tcPr>
          <w:p w:rsidR="009D3DCF" w:rsidRPr="00A37EF7" w:rsidRDefault="009D3DCF" w:rsidP="00EB28B0">
            <w:pPr>
              <w:autoSpaceDE w:val="0"/>
              <w:autoSpaceDN w:val="0"/>
              <w:jc w:val="center"/>
            </w:pPr>
          </w:p>
        </w:tc>
        <w:tc>
          <w:tcPr>
            <w:tcW w:w="2722" w:type="dxa"/>
            <w:gridSpan w:val="5"/>
            <w:tcBorders>
              <w:top w:val="nil"/>
              <w:left w:val="nil"/>
              <w:bottom w:val="single" w:sz="4" w:space="0" w:color="auto"/>
              <w:right w:val="nil"/>
            </w:tcBorders>
            <w:vAlign w:val="bottom"/>
          </w:tcPr>
          <w:p w:rsidR="009D3DCF" w:rsidRPr="00A37EF7" w:rsidRDefault="009D3DCF" w:rsidP="00EB28B0">
            <w:pPr>
              <w:autoSpaceDE w:val="0"/>
              <w:autoSpaceDN w:val="0"/>
              <w:jc w:val="center"/>
            </w:pPr>
            <w:r>
              <w:t>Талибов А.О.</w:t>
            </w:r>
          </w:p>
        </w:tc>
      </w:tr>
      <w:tr w:rsidR="009D3DCF" w:rsidRPr="00A37EF7" w:rsidTr="009D3DCF">
        <w:trPr>
          <w:gridAfter w:val="1"/>
          <w:wAfter w:w="254" w:type="dxa"/>
          <w:cantSplit/>
        </w:trPr>
        <w:tc>
          <w:tcPr>
            <w:tcW w:w="447" w:type="dxa"/>
            <w:gridSpan w:val="2"/>
            <w:tcBorders>
              <w:top w:val="nil"/>
              <w:left w:val="nil"/>
              <w:bottom w:val="nil"/>
              <w:right w:val="nil"/>
            </w:tcBorders>
          </w:tcPr>
          <w:p w:rsidR="009D3DCF" w:rsidRPr="00A37EF7" w:rsidRDefault="009D3DCF" w:rsidP="00EB28B0">
            <w:pPr>
              <w:autoSpaceDE w:val="0"/>
              <w:autoSpaceDN w:val="0"/>
            </w:pPr>
          </w:p>
        </w:tc>
        <w:tc>
          <w:tcPr>
            <w:tcW w:w="1642" w:type="dxa"/>
            <w:gridSpan w:val="4"/>
            <w:tcBorders>
              <w:top w:val="nil"/>
              <w:left w:val="nil"/>
              <w:bottom w:val="nil"/>
              <w:right w:val="nil"/>
            </w:tcBorders>
          </w:tcPr>
          <w:p w:rsidR="009D3DCF" w:rsidRPr="00A37EF7" w:rsidRDefault="009D3DCF" w:rsidP="00EB28B0">
            <w:pPr>
              <w:autoSpaceDE w:val="0"/>
              <w:autoSpaceDN w:val="0"/>
              <w:jc w:val="center"/>
              <w:rPr>
                <w:vertAlign w:val="superscript"/>
              </w:rPr>
            </w:pPr>
            <w:r w:rsidRPr="00A37EF7">
              <w:rPr>
                <w:vertAlign w:val="superscript"/>
              </w:rPr>
              <w:t>(подпись)</w:t>
            </w:r>
          </w:p>
        </w:tc>
        <w:tc>
          <w:tcPr>
            <w:tcW w:w="113" w:type="dxa"/>
            <w:tcBorders>
              <w:top w:val="nil"/>
              <w:left w:val="nil"/>
              <w:bottom w:val="nil"/>
              <w:right w:val="nil"/>
            </w:tcBorders>
          </w:tcPr>
          <w:p w:rsidR="009D3DCF" w:rsidRPr="00A37EF7" w:rsidRDefault="009D3DCF" w:rsidP="00EB28B0">
            <w:pPr>
              <w:autoSpaceDE w:val="0"/>
              <w:autoSpaceDN w:val="0"/>
              <w:jc w:val="center"/>
            </w:pPr>
          </w:p>
        </w:tc>
        <w:tc>
          <w:tcPr>
            <w:tcW w:w="2722" w:type="dxa"/>
            <w:gridSpan w:val="5"/>
            <w:tcBorders>
              <w:top w:val="nil"/>
              <w:left w:val="nil"/>
              <w:bottom w:val="nil"/>
              <w:right w:val="nil"/>
            </w:tcBorders>
          </w:tcPr>
          <w:p w:rsidR="009D3DCF" w:rsidRPr="00A37EF7" w:rsidRDefault="009D3DCF" w:rsidP="00EB28B0">
            <w:pPr>
              <w:autoSpaceDE w:val="0"/>
              <w:autoSpaceDN w:val="0"/>
              <w:jc w:val="center"/>
              <w:rPr>
                <w:vertAlign w:val="superscript"/>
              </w:rPr>
            </w:pPr>
            <w:r w:rsidRPr="00A37EF7">
              <w:rPr>
                <w:vertAlign w:val="superscript"/>
              </w:rPr>
              <w:t>(ф.и.о.)</w:t>
            </w:r>
          </w:p>
        </w:tc>
      </w:tr>
      <w:tr w:rsidR="009D3DCF" w:rsidRPr="00A37EF7" w:rsidTr="009D3DCF">
        <w:trPr>
          <w:gridBefore w:val="1"/>
          <w:gridAfter w:val="2"/>
          <w:wBefore w:w="111" w:type="dxa"/>
          <w:wAfter w:w="815" w:type="dxa"/>
        </w:trPr>
        <w:tc>
          <w:tcPr>
            <w:tcW w:w="709" w:type="dxa"/>
            <w:gridSpan w:val="2"/>
            <w:tcBorders>
              <w:top w:val="nil"/>
              <w:left w:val="nil"/>
              <w:bottom w:val="nil"/>
              <w:right w:val="nil"/>
            </w:tcBorders>
            <w:vAlign w:val="bottom"/>
          </w:tcPr>
          <w:p w:rsidR="009D3DCF" w:rsidRPr="00A37EF7" w:rsidRDefault="009D3DCF" w:rsidP="00EB28B0">
            <w:pPr>
              <w:autoSpaceDE w:val="0"/>
              <w:autoSpaceDN w:val="0"/>
              <w:jc w:val="right"/>
            </w:pPr>
            <w:r w:rsidRPr="00A37EF7">
              <w:t>“</w:t>
            </w:r>
          </w:p>
        </w:tc>
        <w:tc>
          <w:tcPr>
            <w:tcW w:w="283" w:type="dxa"/>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284" w:type="dxa"/>
            <w:tcBorders>
              <w:top w:val="nil"/>
              <w:left w:val="nil"/>
              <w:bottom w:val="nil"/>
              <w:right w:val="nil"/>
            </w:tcBorders>
            <w:vAlign w:val="bottom"/>
          </w:tcPr>
          <w:p w:rsidR="009D3DCF" w:rsidRPr="00A37EF7" w:rsidRDefault="009D3DCF" w:rsidP="00EB28B0">
            <w:pPr>
              <w:autoSpaceDE w:val="0"/>
              <w:autoSpaceDN w:val="0"/>
            </w:pPr>
            <w:r w:rsidRPr="00A37EF7">
              <w:t>”</w:t>
            </w:r>
          </w:p>
        </w:tc>
        <w:tc>
          <w:tcPr>
            <w:tcW w:w="1559" w:type="dxa"/>
            <w:gridSpan w:val="3"/>
            <w:tcBorders>
              <w:top w:val="nil"/>
              <w:left w:val="nil"/>
              <w:bottom w:val="single" w:sz="4" w:space="0" w:color="auto"/>
              <w:right w:val="nil"/>
            </w:tcBorders>
            <w:vAlign w:val="bottom"/>
          </w:tcPr>
          <w:p w:rsidR="009D3DCF" w:rsidRPr="00A37EF7" w:rsidRDefault="009D3DCF" w:rsidP="00EB28B0">
            <w:pPr>
              <w:autoSpaceDE w:val="0"/>
              <w:autoSpaceDN w:val="0"/>
              <w:jc w:val="center"/>
            </w:pPr>
          </w:p>
        </w:tc>
        <w:tc>
          <w:tcPr>
            <w:tcW w:w="425" w:type="dxa"/>
            <w:tcBorders>
              <w:top w:val="nil"/>
              <w:left w:val="nil"/>
              <w:bottom w:val="nil"/>
              <w:right w:val="nil"/>
            </w:tcBorders>
            <w:vAlign w:val="bottom"/>
          </w:tcPr>
          <w:p w:rsidR="009D3DCF" w:rsidRPr="00A37EF7" w:rsidRDefault="009D3DCF" w:rsidP="00EB28B0">
            <w:pPr>
              <w:autoSpaceDE w:val="0"/>
              <w:autoSpaceDN w:val="0"/>
              <w:jc w:val="right"/>
            </w:pPr>
            <w:r w:rsidRPr="00A37EF7">
              <w:t>20</w:t>
            </w:r>
          </w:p>
        </w:tc>
        <w:tc>
          <w:tcPr>
            <w:tcW w:w="425" w:type="dxa"/>
            <w:tcBorders>
              <w:top w:val="nil"/>
              <w:left w:val="nil"/>
              <w:bottom w:val="single" w:sz="4" w:space="0" w:color="auto"/>
              <w:right w:val="nil"/>
            </w:tcBorders>
            <w:vAlign w:val="bottom"/>
          </w:tcPr>
          <w:p w:rsidR="009D3DCF" w:rsidRPr="00A37EF7" w:rsidRDefault="009D3DCF" w:rsidP="00EB28B0">
            <w:pPr>
              <w:autoSpaceDE w:val="0"/>
              <w:autoSpaceDN w:val="0"/>
            </w:pPr>
          </w:p>
        </w:tc>
        <w:tc>
          <w:tcPr>
            <w:tcW w:w="567" w:type="dxa"/>
            <w:tcBorders>
              <w:top w:val="nil"/>
              <w:left w:val="nil"/>
              <w:bottom w:val="nil"/>
              <w:right w:val="nil"/>
            </w:tcBorders>
            <w:vAlign w:val="bottom"/>
          </w:tcPr>
          <w:p w:rsidR="009D3DCF" w:rsidRPr="00A37EF7" w:rsidRDefault="009D3DCF" w:rsidP="00EB28B0">
            <w:pPr>
              <w:autoSpaceDE w:val="0"/>
              <w:autoSpaceDN w:val="0"/>
              <w:ind w:left="57"/>
            </w:pPr>
            <w:proofErr w:type="gramStart"/>
            <w:r w:rsidRPr="00A37EF7">
              <w:t>г</w:t>
            </w:r>
            <w:proofErr w:type="gramEnd"/>
            <w:r w:rsidRPr="00A37EF7">
              <w:t>.</w:t>
            </w:r>
          </w:p>
        </w:tc>
      </w:tr>
    </w:tbl>
    <w:p w:rsidR="00450DC8" w:rsidRDefault="00450DC8" w:rsidP="00450DC8">
      <w:pPr>
        <w:jc w:val="center"/>
        <w:rPr>
          <w:b/>
        </w:rPr>
      </w:pPr>
    </w:p>
    <w:p w:rsidR="00450DC8" w:rsidRDefault="00450DC8" w:rsidP="00450DC8">
      <w:pPr>
        <w:jc w:val="center"/>
        <w:rPr>
          <w:b/>
        </w:rPr>
      </w:pPr>
    </w:p>
    <w:p w:rsidR="00450DC8" w:rsidRDefault="00450DC8" w:rsidP="00450DC8">
      <w:pPr>
        <w:jc w:val="center"/>
        <w:rPr>
          <w:b/>
        </w:rPr>
      </w:pPr>
    </w:p>
    <w:p w:rsidR="00450DC8" w:rsidRDefault="00450DC8" w:rsidP="00450DC8">
      <w:pPr>
        <w:jc w:val="center"/>
        <w:rPr>
          <w:b/>
        </w:rPr>
      </w:pPr>
    </w:p>
    <w:p w:rsidR="00F40988" w:rsidRDefault="00F40988" w:rsidP="00F40988">
      <w:pPr>
        <w:rPr>
          <w:b/>
        </w:rPr>
      </w:pPr>
    </w:p>
    <w:p w:rsidR="00450DC8" w:rsidRDefault="00450DC8" w:rsidP="00450DC8">
      <w:pPr>
        <w:jc w:val="center"/>
        <w:rPr>
          <w:b/>
        </w:rPr>
      </w:pPr>
    </w:p>
    <w:p w:rsidR="00450DC8" w:rsidRDefault="00450DC8" w:rsidP="00450DC8">
      <w:pPr>
        <w:jc w:val="center"/>
        <w:rPr>
          <w:b/>
        </w:rPr>
      </w:pPr>
      <w:r>
        <w:rPr>
          <w:b/>
        </w:rPr>
        <w:t>ПАСПОРТ БЕЗОПАСНОСТИ</w:t>
      </w:r>
    </w:p>
    <w:p w:rsidR="00F35E25" w:rsidRDefault="00F35E25" w:rsidP="00F35E25">
      <w:pPr>
        <w:rPr>
          <w:b/>
        </w:rPr>
      </w:pPr>
    </w:p>
    <w:p w:rsidR="00450DC8" w:rsidRPr="00F35E25" w:rsidRDefault="00126680" w:rsidP="00F35E25">
      <w:pPr>
        <w:jc w:val="center"/>
        <w:rPr>
          <w:b/>
          <w:u w:val="single"/>
        </w:rPr>
      </w:pPr>
      <w:r>
        <w:rPr>
          <w:u w:val="single"/>
        </w:rPr>
        <w:t xml:space="preserve">Цмурская </w:t>
      </w:r>
      <w:r w:rsidR="00A11E8A" w:rsidRPr="00F35E25">
        <w:rPr>
          <w:u w:val="single"/>
        </w:rPr>
        <w:t xml:space="preserve"> средняя общеобразовательная школа</w:t>
      </w:r>
    </w:p>
    <w:p w:rsidR="00450DC8" w:rsidRPr="00F35E25" w:rsidRDefault="00450DC8" w:rsidP="00450DC8">
      <w:pPr>
        <w:jc w:val="center"/>
        <w:rPr>
          <w:vertAlign w:val="superscript"/>
        </w:rPr>
      </w:pPr>
      <w:r w:rsidRPr="00F35E25">
        <w:rPr>
          <w:vertAlign w:val="superscript"/>
        </w:rPr>
        <w:t xml:space="preserve"> </w:t>
      </w:r>
      <w:proofErr w:type="gramStart"/>
      <w:r w:rsidRPr="00F35E25">
        <w:rPr>
          <w:vertAlign w:val="superscript"/>
        </w:rPr>
        <w:t>(наименование объекта (территории)</w:t>
      </w:r>
      <w:proofErr w:type="gramEnd"/>
    </w:p>
    <w:p w:rsidR="00F35E25" w:rsidRPr="00F35E25" w:rsidRDefault="00A11E8A" w:rsidP="00450DC8">
      <w:pPr>
        <w:jc w:val="center"/>
      </w:pPr>
      <w:r w:rsidRPr="00F35E25">
        <w:t xml:space="preserve"> </w:t>
      </w:r>
    </w:p>
    <w:p w:rsidR="00450DC8" w:rsidRPr="00F35E25" w:rsidRDefault="00DF574F" w:rsidP="00450DC8">
      <w:pPr>
        <w:jc w:val="center"/>
        <w:rPr>
          <w:u w:val="single"/>
        </w:rPr>
      </w:pPr>
      <w:r>
        <w:rPr>
          <w:u w:val="single"/>
        </w:rPr>
        <w:t>………</w:t>
      </w:r>
      <w:proofErr w:type="spellStart"/>
      <w:r w:rsidR="00B67847">
        <w:rPr>
          <w:u w:val="single"/>
        </w:rPr>
        <w:t>с.Цмур</w:t>
      </w:r>
      <w:proofErr w:type="spellEnd"/>
      <w:r>
        <w:rPr>
          <w:u w:val="single"/>
        </w:rPr>
        <w:t>……….</w:t>
      </w:r>
    </w:p>
    <w:p w:rsidR="00450DC8" w:rsidRPr="00F35E25" w:rsidRDefault="00450DC8" w:rsidP="00450DC8">
      <w:pPr>
        <w:jc w:val="center"/>
        <w:rPr>
          <w:vertAlign w:val="superscript"/>
        </w:rPr>
      </w:pPr>
      <w:r w:rsidRPr="00F35E25">
        <w:rPr>
          <w:vertAlign w:val="superscript"/>
        </w:rPr>
        <w:t>(наименование населенного пункта)</w:t>
      </w:r>
    </w:p>
    <w:p w:rsidR="00450DC8" w:rsidRPr="00F35E25" w:rsidRDefault="00450DC8" w:rsidP="00450DC8">
      <w:pPr>
        <w:pStyle w:val="a3"/>
        <w:spacing w:after="0" w:line="240" w:lineRule="auto"/>
        <w:ind w:left="1080"/>
        <w:contextualSpacing/>
        <w:rPr>
          <w:rFonts w:ascii="Times New Roman" w:hAnsi="Times New Roman"/>
          <w:sz w:val="28"/>
          <w:szCs w:val="28"/>
          <w:u w:val="single"/>
          <w:lang w:eastAsia="ru-RU"/>
        </w:rPr>
      </w:pPr>
    </w:p>
    <w:p w:rsidR="00450DC8" w:rsidRPr="00955AFB" w:rsidRDefault="00450DC8" w:rsidP="00450DC8">
      <w:pPr>
        <w:pStyle w:val="a3"/>
        <w:numPr>
          <w:ilvl w:val="0"/>
          <w:numId w:val="2"/>
        </w:numPr>
        <w:spacing w:after="0" w:line="240" w:lineRule="auto"/>
        <w:contextualSpacing/>
        <w:jc w:val="center"/>
        <w:rPr>
          <w:rFonts w:ascii="Times New Roman" w:hAnsi="Times New Roman"/>
          <w:sz w:val="28"/>
          <w:szCs w:val="28"/>
          <w:u w:val="single"/>
          <w:lang w:eastAsia="ru-RU"/>
        </w:rPr>
      </w:pPr>
      <w:r w:rsidRPr="00955AFB">
        <w:rPr>
          <w:rFonts w:ascii="Times New Roman" w:hAnsi="Times New Roman"/>
          <w:b/>
          <w:bCs/>
          <w:sz w:val="28"/>
          <w:szCs w:val="28"/>
        </w:rPr>
        <w:t xml:space="preserve">Общие сведения </w:t>
      </w:r>
      <w:r>
        <w:rPr>
          <w:rFonts w:ascii="Times New Roman" w:hAnsi="Times New Roman"/>
          <w:b/>
          <w:bCs/>
          <w:sz w:val="28"/>
          <w:szCs w:val="28"/>
        </w:rPr>
        <w:t>об объекте (территории)</w:t>
      </w:r>
    </w:p>
    <w:p w:rsidR="00450DC8" w:rsidRPr="00A37EF7" w:rsidRDefault="00450DC8" w:rsidP="00450DC8">
      <w:pPr>
        <w:pStyle w:val="a3"/>
        <w:spacing w:after="0" w:line="240" w:lineRule="auto"/>
        <w:contextualSpacing/>
        <w:rPr>
          <w:rFonts w:ascii="Times New Roman" w:hAnsi="Times New Roman" w:cs="Times New Roman"/>
          <w:sz w:val="24"/>
          <w:szCs w:val="24"/>
          <w:u w:val="single"/>
          <w:lang w:eastAsia="ru-RU"/>
        </w:rPr>
      </w:pPr>
    </w:p>
    <w:p w:rsidR="00450DC8" w:rsidRPr="00591995" w:rsidRDefault="00BC78C4" w:rsidP="00591995">
      <w:pPr>
        <w:spacing w:line="277" w:lineRule="atLeast"/>
        <w:jc w:val="center"/>
        <w:rPr>
          <w:u w:val="single"/>
        </w:rPr>
      </w:pPr>
      <w:r>
        <w:rPr>
          <w:u w:val="single"/>
        </w:rPr>
        <w:t>Муниципальная собственность,</w:t>
      </w:r>
      <w:r>
        <w:rPr>
          <w:rFonts w:ascii="Arial" w:hAnsi="Arial" w:cs="Arial"/>
          <w:color w:val="000000"/>
          <w:sz w:val="19"/>
          <w:szCs w:val="19"/>
          <w:u w:val="single"/>
          <w:shd w:val="clear" w:color="auto" w:fill="FFFFFF"/>
        </w:rPr>
        <w:t xml:space="preserve"> </w:t>
      </w:r>
      <w:r w:rsidRPr="00BC78C4">
        <w:rPr>
          <w:color w:val="000000"/>
          <w:u w:val="single"/>
          <w:shd w:val="clear" w:color="auto" w:fill="FFFFFF"/>
        </w:rPr>
        <w:t>368761, республика Дагестан, </w:t>
      </w:r>
      <w:proofErr w:type="spellStart"/>
      <w:r w:rsidRPr="00BC78C4">
        <w:rPr>
          <w:color w:val="000000"/>
          <w:u w:val="single"/>
          <w:shd w:val="clear" w:color="auto" w:fill="FFFFFF"/>
        </w:rPr>
        <w:t>Сулейман-Стальский</w:t>
      </w:r>
      <w:proofErr w:type="spellEnd"/>
      <w:r w:rsidRPr="00BC78C4">
        <w:rPr>
          <w:color w:val="000000"/>
          <w:u w:val="single"/>
          <w:shd w:val="clear" w:color="auto" w:fill="FFFFFF"/>
        </w:rPr>
        <w:t xml:space="preserve"> район, село </w:t>
      </w:r>
      <w:proofErr w:type="spellStart"/>
      <w:r w:rsidRPr="00BC78C4">
        <w:rPr>
          <w:color w:val="000000"/>
          <w:u w:val="single"/>
          <w:shd w:val="clear" w:color="auto" w:fill="FFFFFF"/>
        </w:rPr>
        <w:t>Касумкент</w:t>
      </w:r>
      <w:proofErr w:type="spellEnd"/>
      <w:r w:rsidRPr="00BC78C4">
        <w:rPr>
          <w:color w:val="000000"/>
          <w:u w:val="single"/>
          <w:shd w:val="clear" w:color="auto" w:fill="FFFFFF"/>
        </w:rPr>
        <w:t>, улица Ленина, дом 26</w:t>
      </w:r>
      <w:r>
        <w:rPr>
          <w:color w:val="000000"/>
          <w:u w:val="single"/>
          <w:shd w:val="clear" w:color="auto" w:fill="FFFFFF"/>
        </w:rPr>
        <w:t xml:space="preserve">,  </w:t>
      </w:r>
      <w:r w:rsidRPr="00BC78C4">
        <w:rPr>
          <w:u w:val="single"/>
          <w:shd w:val="clear" w:color="auto" w:fill="FFFFFF"/>
        </w:rPr>
        <w:t>ИНН: 056204278423</w:t>
      </w:r>
      <w:r>
        <w:rPr>
          <w:u w:val="single"/>
          <w:shd w:val="clear" w:color="auto" w:fill="FFFFFF"/>
        </w:rPr>
        <w:t>, тел.</w:t>
      </w:r>
      <w:r w:rsidRPr="00BC78C4">
        <w:rPr>
          <w:rFonts w:ascii="Arial" w:hAnsi="Arial" w:cs="Arial"/>
          <w:color w:val="333333"/>
          <w:sz w:val="18"/>
          <w:szCs w:val="18"/>
        </w:rPr>
        <w:t xml:space="preserve"> </w:t>
      </w:r>
      <w:r w:rsidRPr="00BC78C4">
        <w:rPr>
          <w:u w:val="single"/>
        </w:rPr>
        <w:t>+7 (87236) 3-41-76</w:t>
      </w:r>
      <w:r w:rsidR="00591995">
        <w:rPr>
          <w:u w:val="single"/>
        </w:rPr>
        <w:t>,</w:t>
      </w:r>
      <w:r w:rsidR="00591995" w:rsidRPr="00591995">
        <w:rPr>
          <w:rFonts w:ascii="Tahoma" w:hAnsi="Tahoma" w:cs="Tahoma"/>
          <w:b/>
          <w:bCs/>
          <w:color w:val="454545"/>
          <w:sz w:val="17"/>
          <w:szCs w:val="17"/>
        </w:rPr>
        <w:t xml:space="preserve"> </w:t>
      </w:r>
      <w:r w:rsidR="00591995">
        <w:rPr>
          <w:bCs/>
          <w:u w:val="single"/>
        </w:rPr>
        <w:t>э</w:t>
      </w:r>
      <w:r w:rsidR="00591995" w:rsidRPr="00591995">
        <w:rPr>
          <w:bCs/>
          <w:u w:val="single"/>
        </w:rPr>
        <w:t>лектронная почта: </w:t>
      </w:r>
      <w:hyperlink r:id="rId6" w:history="1">
        <w:r w:rsidR="00591995" w:rsidRPr="00591995">
          <w:rPr>
            <w:rStyle w:val="a5"/>
            <w:color w:val="auto"/>
          </w:rPr>
          <w:t>informagentstvo_sulstal@rambler.ru</w:t>
        </w:r>
      </w:hyperlink>
    </w:p>
    <w:p w:rsidR="00450DC8" w:rsidRDefault="00450DC8" w:rsidP="00450DC8">
      <w:pPr>
        <w:ind w:firstLine="360"/>
        <w:jc w:val="center"/>
        <w:rPr>
          <w:vertAlign w:val="superscript"/>
        </w:rPr>
      </w:pPr>
      <w:proofErr w:type="gramStart"/>
      <w:r w:rsidRPr="00A37EF7">
        <w:rPr>
          <w:vertAlign w:val="superscript"/>
        </w:rPr>
        <w:t>(наименование</w:t>
      </w:r>
      <w:r>
        <w:rPr>
          <w:vertAlign w:val="superscript"/>
        </w:rPr>
        <w:t xml:space="preserve">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r w:rsidRPr="00A37EF7">
        <w:rPr>
          <w:vertAlign w:val="superscript"/>
        </w:rPr>
        <w:t>)</w:t>
      </w:r>
      <w:proofErr w:type="gramEnd"/>
    </w:p>
    <w:p w:rsidR="00591995" w:rsidRPr="00A37EF7" w:rsidRDefault="00591995" w:rsidP="00450DC8">
      <w:pPr>
        <w:ind w:firstLine="360"/>
        <w:jc w:val="center"/>
        <w:rPr>
          <w:u w:val="single"/>
        </w:rPr>
      </w:pPr>
    </w:p>
    <w:p w:rsidR="00450DC8" w:rsidRPr="00591995" w:rsidRDefault="00126680" w:rsidP="00591995">
      <w:pPr>
        <w:contextualSpacing/>
        <w:jc w:val="center"/>
        <w:rPr>
          <w:u w:val="single"/>
        </w:rPr>
      </w:pPr>
      <w:r>
        <w:rPr>
          <w:u w:val="single"/>
        </w:rPr>
        <w:t>368771</w:t>
      </w:r>
      <w:r w:rsidR="00591995">
        <w:rPr>
          <w:u w:val="single"/>
        </w:rPr>
        <w:t xml:space="preserve">, республика Дагестан, </w:t>
      </w:r>
      <w:proofErr w:type="spellStart"/>
      <w:r w:rsidR="00591995">
        <w:rPr>
          <w:u w:val="single"/>
        </w:rPr>
        <w:t>Сулейман-Стальский</w:t>
      </w:r>
      <w:proofErr w:type="spellEnd"/>
      <w:r w:rsidR="00591995">
        <w:rPr>
          <w:u w:val="single"/>
        </w:rPr>
        <w:t xml:space="preserve"> район, село </w:t>
      </w:r>
      <w:proofErr w:type="spellStart"/>
      <w:r>
        <w:rPr>
          <w:u w:val="single"/>
        </w:rPr>
        <w:t>Цмур</w:t>
      </w:r>
      <w:proofErr w:type="spellEnd"/>
      <w:r w:rsidR="00591995">
        <w:rPr>
          <w:u w:val="single"/>
        </w:rPr>
        <w:t>, ул.</w:t>
      </w:r>
      <w:r>
        <w:rPr>
          <w:u w:val="single"/>
        </w:rPr>
        <w:t>Т.Константиновны 3. тел. +79604125272</w:t>
      </w:r>
      <w:r w:rsidR="00591995">
        <w:rPr>
          <w:u w:val="single"/>
        </w:rPr>
        <w:t>, электронная почта:</w:t>
      </w:r>
      <w:r w:rsidR="00591995" w:rsidRPr="00591995">
        <w:rPr>
          <w:rFonts w:ascii="Arial" w:hAnsi="Arial" w:cs="Arial"/>
          <w:color w:val="636363"/>
          <w:sz w:val="19"/>
          <w:szCs w:val="19"/>
          <w:shd w:val="clear" w:color="auto" w:fill="FFFFFF"/>
        </w:rPr>
        <w:t xml:space="preserve"> </w:t>
      </w:r>
      <w:proofErr w:type="spellStart"/>
      <w:r>
        <w:rPr>
          <w:u w:val="single"/>
          <w:shd w:val="clear" w:color="auto" w:fill="FFFFFF"/>
          <w:lang w:val="en-US"/>
        </w:rPr>
        <w:t>cmurscool</w:t>
      </w:r>
      <w:proofErr w:type="spellEnd"/>
      <w:r w:rsidR="00591995" w:rsidRPr="00591995">
        <w:rPr>
          <w:u w:val="single"/>
          <w:shd w:val="clear" w:color="auto" w:fill="FFFFFF"/>
        </w:rPr>
        <w:t>@</w:t>
      </w:r>
      <w:proofErr w:type="spellStart"/>
      <w:r w:rsidR="00591995" w:rsidRPr="00591995">
        <w:rPr>
          <w:u w:val="single"/>
          <w:shd w:val="clear" w:color="auto" w:fill="FFFFFF"/>
        </w:rPr>
        <w:t>mail.ru</w:t>
      </w:r>
      <w:proofErr w:type="spellEnd"/>
    </w:p>
    <w:p w:rsidR="00450DC8" w:rsidRDefault="00450DC8" w:rsidP="00591995">
      <w:pPr>
        <w:ind w:firstLine="360"/>
        <w:jc w:val="center"/>
        <w:rPr>
          <w:vertAlign w:val="superscript"/>
        </w:rPr>
      </w:pPr>
      <w:r w:rsidRPr="00A37EF7">
        <w:rPr>
          <w:vertAlign w:val="superscript"/>
        </w:rPr>
        <w:t xml:space="preserve"> (</w:t>
      </w:r>
      <w:r>
        <w:rPr>
          <w:vertAlign w:val="superscript"/>
        </w:rPr>
        <w:t>адрес объекта (территории), телефон, факс, электронная почт</w:t>
      </w:r>
      <w:r w:rsidR="000E2A6E">
        <w:rPr>
          <w:vertAlign w:val="superscript"/>
        </w:rPr>
        <w:t>а)</w:t>
      </w:r>
    </w:p>
    <w:p w:rsidR="000E2A6E" w:rsidRPr="00591995" w:rsidRDefault="000E2A6E" w:rsidP="00591995">
      <w:pPr>
        <w:ind w:firstLine="360"/>
        <w:jc w:val="center"/>
        <w:rPr>
          <w:u w:val="single"/>
        </w:rPr>
      </w:pPr>
    </w:p>
    <w:p w:rsidR="00450DC8" w:rsidRPr="000E2A6E" w:rsidRDefault="000E2A6E" w:rsidP="000E2A6E">
      <w:pPr>
        <w:jc w:val="center"/>
        <w:rPr>
          <w:u w:val="single"/>
        </w:rPr>
      </w:pPr>
      <w:r>
        <w:rPr>
          <w:u w:val="single"/>
        </w:rPr>
        <w:t>Реализация общеобразовательных программ</w:t>
      </w:r>
    </w:p>
    <w:p w:rsidR="00450DC8" w:rsidRPr="00A37EF7" w:rsidRDefault="00450DC8" w:rsidP="00450DC8">
      <w:pPr>
        <w:ind w:firstLine="360"/>
        <w:jc w:val="center"/>
        <w:rPr>
          <w:u w:val="single"/>
        </w:rPr>
      </w:pPr>
      <w:proofErr w:type="gramStart"/>
      <w:r>
        <w:rPr>
          <w:vertAlign w:val="superscript"/>
        </w:rPr>
        <w:t>(основной вид деятельности органа (организации)</w:t>
      </w:r>
      <w:proofErr w:type="gramEnd"/>
    </w:p>
    <w:p w:rsidR="00450DC8" w:rsidRDefault="00450DC8" w:rsidP="00450DC8">
      <w:pPr>
        <w:jc w:val="both"/>
        <w:rPr>
          <w:u w:val="single"/>
        </w:rPr>
      </w:pPr>
    </w:p>
    <w:p w:rsidR="00450DC8" w:rsidRPr="000E2A6E" w:rsidRDefault="000E2A6E" w:rsidP="000E2A6E">
      <w:pPr>
        <w:contextualSpacing/>
        <w:jc w:val="center"/>
        <w:rPr>
          <w:u w:val="single"/>
        </w:rPr>
      </w:pPr>
      <w:r>
        <w:rPr>
          <w:u w:val="single"/>
          <w:lang w:val="en-US"/>
        </w:rPr>
        <w:t>II</w:t>
      </w:r>
      <w:r>
        <w:rPr>
          <w:u w:val="single"/>
        </w:rPr>
        <w:t xml:space="preserve"> категория</w:t>
      </w:r>
    </w:p>
    <w:p w:rsidR="00450DC8" w:rsidRPr="00A37EF7" w:rsidRDefault="00450DC8" w:rsidP="00450DC8">
      <w:pPr>
        <w:jc w:val="center"/>
        <w:rPr>
          <w:u w:val="single"/>
          <w:vertAlign w:val="superscript"/>
        </w:rPr>
      </w:pPr>
      <w:proofErr w:type="gramStart"/>
      <w:r w:rsidRPr="00A37EF7">
        <w:rPr>
          <w:vertAlign w:val="superscript"/>
        </w:rPr>
        <w:t>(</w:t>
      </w:r>
      <w:r>
        <w:rPr>
          <w:vertAlign w:val="superscript"/>
        </w:rPr>
        <w:t>категория опасности объекта (территории</w:t>
      </w:r>
      <w:r w:rsidRPr="00A37EF7">
        <w:rPr>
          <w:vertAlign w:val="superscript"/>
        </w:rPr>
        <w:t>)</w:t>
      </w:r>
      <w:proofErr w:type="gramEnd"/>
    </w:p>
    <w:p w:rsidR="00450DC8" w:rsidRPr="000E2A6E" w:rsidRDefault="00DD241E" w:rsidP="00831C4E">
      <w:pPr>
        <w:pStyle w:val="a3"/>
        <w:spacing w:after="0" w:line="240" w:lineRule="auto"/>
        <w:ind w:left="0"/>
        <w:contextualSpacing/>
        <w:jc w:val="center"/>
        <w:rPr>
          <w:rFonts w:ascii="Times New Roman" w:hAnsi="Times New Roman" w:cs="Times New Roman"/>
          <w:sz w:val="24"/>
          <w:szCs w:val="24"/>
          <w:u w:val="single"/>
        </w:rPr>
      </w:pPr>
      <w:r>
        <w:rPr>
          <w:rFonts w:ascii="Times New Roman" w:hAnsi="Times New Roman" w:cs="Times New Roman"/>
          <w:sz w:val="24"/>
          <w:szCs w:val="24"/>
          <w:u w:val="single"/>
          <w:lang w:eastAsia="ru-RU"/>
        </w:rPr>
        <w:t xml:space="preserve">Школа – </w:t>
      </w:r>
      <w:r w:rsidRPr="00DD241E">
        <w:rPr>
          <w:rFonts w:ascii="Times New Roman" w:hAnsi="Times New Roman" w:cs="Times New Roman"/>
          <w:sz w:val="24"/>
          <w:szCs w:val="24"/>
          <w:u w:val="single"/>
          <w:lang w:eastAsia="ru-RU"/>
        </w:rPr>
        <w:t>745</w:t>
      </w:r>
      <w:r w:rsidR="000E2A6E">
        <w:rPr>
          <w:rFonts w:ascii="Times New Roman" w:hAnsi="Times New Roman" w:cs="Times New Roman"/>
          <w:sz w:val="24"/>
          <w:szCs w:val="24"/>
          <w:u w:val="single"/>
          <w:lang w:eastAsia="ru-RU"/>
        </w:rPr>
        <w:t>кв.</w:t>
      </w:r>
      <w:r>
        <w:rPr>
          <w:rFonts w:ascii="Times New Roman" w:hAnsi="Times New Roman" w:cs="Times New Roman"/>
          <w:sz w:val="24"/>
          <w:szCs w:val="24"/>
          <w:u w:val="single"/>
          <w:lang w:eastAsia="ru-RU"/>
        </w:rPr>
        <w:t xml:space="preserve">м.,  школьная территория – </w:t>
      </w:r>
      <w:r w:rsidRPr="00DD241E">
        <w:rPr>
          <w:rFonts w:ascii="Times New Roman" w:hAnsi="Times New Roman" w:cs="Times New Roman"/>
          <w:sz w:val="24"/>
          <w:szCs w:val="24"/>
          <w:u w:val="single"/>
          <w:lang w:eastAsia="ru-RU"/>
        </w:rPr>
        <w:t>1/66</w:t>
      </w:r>
      <w:r w:rsidR="000E2A6E">
        <w:rPr>
          <w:rFonts w:ascii="Times New Roman" w:hAnsi="Times New Roman" w:cs="Times New Roman"/>
          <w:sz w:val="24"/>
          <w:szCs w:val="24"/>
          <w:u w:val="single"/>
          <w:lang w:eastAsia="ru-RU"/>
        </w:rPr>
        <w:t xml:space="preserve"> </w:t>
      </w:r>
      <w:r>
        <w:rPr>
          <w:rFonts w:ascii="Times New Roman" w:hAnsi="Times New Roman" w:cs="Times New Roman"/>
          <w:sz w:val="24"/>
          <w:szCs w:val="24"/>
          <w:u w:val="single"/>
          <w:lang w:eastAsia="ru-RU"/>
        </w:rPr>
        <w:t>га.</w:t>
      </w:r>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 xml:space="preserve"> (</w:t>
      </w:r>
      <w:r>
        <w:rPr>
          <w:rFonts w:ascii="Times New Roman" w:hAnsi="Times New Roman" w:cs="Times New Roman"/>
          <w:sz w:val="24"/>
          <w:szCs w:val="24"/>
          <w:vertAlign w:val="superscript"/>
          <w:lang w:eastAsia="ru-RU"/>
        </w:rPr>
        <w:t>общая площадь объекта (территории), кв</w:t>
      </w:r>
      <w:proofErr w:type="gramStart"/>
      <w:r>
        <w:rPr>
          <w:rFonts w:ascii="Times New Roman" w:hAnsi="Times New Roman" w:cs="Times New Roman"/>
          <w:sz w:val="24"/>
          <w:szCs w:val="24"/>
          <w:vertAlign w:val="superscript"/>
          <w:lang w:eastAsia="ru-RU"/>
        </w:rPr>
        <w:t>.м</w:t>
      </w:r>
      <w:proofErr w:type="gramEnd"/>
      <w:r>
        <w:rPr>
          <w:rFonts w:ascii="Times New Roman" w:hAnsi="Times New Roman" w:cs="Times New Roman"/>
          <w:sz w:val="24"/>
          <w:szCs w:val="24"/>
          <w:vertAlign w:val="superscript"/>
          <w:lang w:eastAsia="ru-RU"/>
        </w:rPr>
        <w:t>етров, протяженность периметра, метров</w:t>
      </w:r>
      <w:r w:rsidRPr="00A37EF7">
        <w:rPr>
          <w:rFonts w:ascii="Times New Roman" w:hAnsi="Times New Roman" w:cs="Times New Roman"/>
          <w:sz w:val="24"/>
          <w:szCs w:val="24"/>
          <w:vertAlign w:val="superscript"/>
          <w:lang w:eastAsia="ru-RU"/>
        </w:rPr>
        <w:t>)</w:t>
      </w:r>
    </w:p>
    <w:p w:rsidR="00450DC8" w:rsidRPr="00E625F5" w:rsidRDefault="00111327" w:rsidP="00450DC8">
      <w:pPr>
        <w:jc w:val="center"/>
        <w:rPr>
          <w:u w:val="single"/>
        </w:rPr>
      </w:pPr>
      <w:r>
        <w:rPr>
          <w:u w:val="single"/>
        </w:rPr>
        <w:t>документы в разработке</w:t>
      </w:r>
      <w:r w:rsidR="00E625F5">
        <w:rPr>
          <w:u w:val="single"/>
        </w:rPr>
        <w:t>.</w:t>
      </w:r>
    </w:p>
    <w:p w:rsidR="00450DC8" w:rsidRDefault="00450DC8" w:rsidP="00450DC8">
      <w:pPr>
        <w:jc w:val="center"/>
        <w:rPr>
          <w:vertAlign w:val="superscript"/>
        </w:rPr>
      </w:pPr>
      <w:r w:rsidRPr="00A37EF7">
        <w:rPr>
          <w:vertAlign w:val="superscript"/>
        </w:rPr>
        <w:t>(</w:t>
      </w:r>
      <w:r>
        <w:rPr>
          <w:vertAlign w:val="superscript"/>
        </w:rPr>
        <w:t>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их выдачи</w:t>
      </w:r>
      <w:r w:rsidRPr="00A37EF7">
        <w:rPr>
          <w:vertAlign w:val="superscript"/>
        </w:rPr>
        <w:t>)</w:t>
      </w:r>
    </w:p>
    <w:p w:rsidR="00C12E3B" w:rsidRPr="00A37EF7" w:rsidRDefault="00C12E3B" w:rsidP="00450DC8">
      <w:pPr>
        <w:jc w:val="center"/>
        <w:rPr>
          <w:vertAlign w:val="superscript"/>
        </w:rPr>
      </w:pPr>
    </w:p>
    <w:p w:rsidR="00450DC8" w:rsidRPr="00C12E3B" w:rsidRDefault="00191156" w:rsidP="00BE3A26">
      <w:pPr>
        <w:contextualSpacing/>
        <w:jc w:val="center"/>
        <w:rPr>
          <w:u w:val="single"/>
        </w:rPr>
      </w:pPr>
      <w:proofErr w:type="spellStart"/>
      <w:r>
        <w:rPr>
          <w:u w:val="single"/>
        </w:rPr>
        <w:t>Ханвердиев</w:t>
      </w:r>
      <w:proofErr w:type="spellEnd"/>
      <w:r>
        <w:rPr>
          <w:u w:val="single"/>
        </w:rPr>
        <w:t xml:space="preserve"> </w:t>
      </w:r>
      <w:proofErr w:type="spellStart"/>
      <w:r>
        <w:rPr>
          <w:u w:val="single"/>
        </w:rPr>
        <w:t>Абдулнасир</w:t>
      </w:r>
      <w:proofErr w:type="spellEnd"/>
      <w:r>
        <w:rPr>
          <w:u w:val="single"/>
        </w:rPr>
        <w:t xml:space="preserve"> </w:t>
      </w:r>
      <w:proofErr w:type="spellStart"/>
      <w:r>
        <w:rPr>
          <w:u w:val="single"/>
        </w:rPr>
        <w:t>Ханвердиевич</w:t>
      </w:r>
      <w:proofErr w:type="spellEnd"/>
      <w:r>
        <w:rPr>
          <w:u w:val="single"/>
        </w:rPr>
        <w:t>, тел. +79604125272</w:t>
      </w:r>
      <w:r w:rsidR="00C12E3B">
        <w:rPr>
          <w:u w:val="single"/>
        </w:rPr>
        <w:t>, электронная почта:</w:t>
      </w:r>
      <w:r w:rsidR="00C12E3B" w:rsidRPr="00591995">
        <w:rPr>
          <w:rFonts w:ascii="Arial" w:hAnsi="Arial" w:cs="Arial"/>
          <w:color w:val="636363"/>
          <w:sz w:val="19"/>
          <w:szCs w:val="19"/>
          <w:shd w:val="clear" w:color="auto" w:fill="FFFFFF"/>
        </w:rPr>
        <w:t xml:space="preserve"> </w:t>
      </w:r>
      <w:proofErr w:type="spellStart"/>
      <w:r>
        <w:rPr>
          <w:u w:val="single"/>
          <w:shd w:val="clear" w:color="auto" w:fill="FFFFFF"/>
          <w:lang w:val="en-US"/>
        </w:rPr>
        <w:t>cmurscool</w:t>
      </w:r>
      <w:proofErr w:type="spellEnd"/>
      <w:r w:rsidRPr="00591995">
        <w:rPr>
          <w:u w:val="single"/>
          <w:shd w:val="clear" w:color="auto" w:fill="FFFFFF"/>
        </w:rPr>
        <w:t>@</w:t>
      </w:r>
      <w:proofErr w:type="spellStart"/>
      <w:r w:rsidRPr="00591995">
        <w:rPr>
          <w:u w:val="single"/>
          <w:shd w:val="clear" w:color="auto" w:fill="FFFFFF"/>
        </w:rPr>
        <w:t>mail.ru</w:t>
      </w:r>
      <w:proofErr w:type="spellEnd"/>
    </w:p>
    <w:p w:rsidR="00450DC8"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roofErr w:type="gramStart"/>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ф.и.о. должностного лица, осуществляющего непосредственное руководство деятельностью работников на объекте (территории</w:t>
      </w:r>
      <w:r w:rsidRPr="00A37EF7">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служебный </w:t>
      </w:r>
      <w:r>
        <w:rPr>
          <w:rFonts w:ascii="Times New Roman" w:hAnsi="Times New Roman" w:cs="Times New Roman"/>
          <w:sz w:val="24"/>
          <w:szCs w:val="24"/>
          <w:vertAlign w:val="superscript"/>
          <w:lang w:eastAsia="ru-RU"/>
        </w:rPr>
        <w:t>(мобильный) телефон, электронная почта)</w:t>
      </w:r>
      <w:proofErr w:type="gramEnd"/>
    </w:p>
    <w:p w:rsidR="00BE3A26" w:rsidRPr="00804D81" w:rsidRDefault="00BE3A26"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
    <w:p w:rsidR="00450DC8" w:rsidRPr="00BE3A26" w:rsidRDefault="00BE3A26" w:rsidP="00BE3A26">
      <w:pPr>
        <w:spacing w:line="277" w:lineRule="atLeast"/>
        <w:jc w:val="center"/>
        <w:rPr>
          <w:u w:val="single"/>
        </w:rPr>
      </w:pPr>
      <w:proofErr w:type="spellStart"/>
      <w:r>
        <w:rPr>
          <w:u w:val="single"/>
          <w:shd w:val="clear" w:color="auto" w:fill="FFFFFF"/>
        </w:rPr>
        <w:t>Абдулмуталибов</w:t>
      </w:r>
      <w:proofErr w:type="spellEnd"/>
      <w:r>
        <w:rPr>
          <w:u w:val="single"/>
          <w:shd w:val="clear" w:color="auto" w:fill="FFFFFF"/>
        </w:rPr>
        <w:t xml:space="preserve"> </w:t>
      </w:r>
      <w:proofErr w:type="spellStart"/>
      <w:r>
        <w:rPr>
          <w:u w:val="single"/>
          <w:shd w:val="clear" w:color="auto" w:fill="FFFFFF"/>
        </w:rPr>
        <w:t>Нариман</w:t>
      </w:r>
      <w:proofErr w:type="spellEnd"/>
      <w:r>
        <w:rPr>
          <w:u w:val="single"/>
          <w:shd w:val="clear" w:color="auto" w:fill="FFFFFF"/>
        </w:rPr>
        <w:t xml:space="preserve"> </w:t>
      </w:r>
      <w:proofErr w:type="spellStart"/>
      <w:r>
        <w:rPr>
          <w:u w:val="single"/>
          <w:shd w:val="clear" w:color="auto" w:fill="FFFFFF"/>
        </w:rPr>
        <w:t>Шамсудинович</w:t>
      </w:r>
      <w:proofErr w:type="spellEnd"/>
      <w:r>
        <w:rPr>
          <w:u w:val="single"/>
          <w:shd w:val="clear" w:color="auto" w:fill="FFFFFF"/>
        </w:rPr>
        <w:t>, тел.</w:t>
      </w:r>
      <w:r w:rsidRPr="00BC78C4">
        <w:rPr>
          <w:rFonts w:ascii="Arial" w:hAnsi="Arial" w:cs="Arial"/>
          <w:color w:val="333333"/>
          <w:sz w:val="18"/>
          <w:szCs w:val="18"/>
        </w:rPr>
        <w:t xml:space="preserve"> </w:t>
      </w:r>
      <w:r w:rsidRPr="00BC78C4">
        <w:rPr>
          <w:u w:val="single"/>
        </w:rPr>
        <w:t>+7 (87236) 3-41-76</w:t>
      </w:r>
      <w:r>
        <w:rPr>
          <w:u w:val="single"/>
        </w:rPr>
        <w:t>,</w:t>
      </w:r>
      <w:r w:rsidRPr="00591995">
        <w:rPr>
          <w:rFonts w:ascii="Tahoma" w:hAnsi="Tahoma" w:cs="Tahoma"/>
          <w:b/>
          <w:bCs/>
          <w:color w:val="454545"/>
          <w:sz w:val="17"/>
          <w:szCs w:val="17"/>
        </w:rPr>
        <w:t xml:space="preserve"> </w:t>
      </w:r>
      <w:r>
        <w:rPr>
          <w:rFonts w:ascii="Tahoma" w:hAnsi="Tahoma" w:cs="Tahoma"/>
          <w:b/>
          <w:bCs/>
          <w:color w:val="454545"/>
          <w:sz w:val="17"/>
          <w:szCs w:val="17"/>
        </w:rPr>
        <w:t xml:space="preserve">                                       </w:t>
      </w:r>
      <w:r>
        <w:rPr>
          <w:bCs/>
          <w:u w:val="single"/>
        </w:rPr>
        <w:t>э</w:t>
      </w:r>
      <w:r w:rsidRPr="00591995">
        <w:rPr>
          <w:bCs/>
          <w:u w:val="single"/>
        </w:rPr>
        <w:t>лектронная почта: </w:t>
      </w:r>
      <w:hyperlink r:id="rId7" w:history="1">
        <w:r w:rsidRPr="00591995">
          <w:rPr>
            <w:rStyle w:val="a5"/>
            <w:color w:val="auto"/>
          </w:rPr>
          <w:t>informagentstvo_sulstal@rambler.ru</w:t>
        </w:r>
      </w:hyperlink>
    </w:p>
    <w:p w:rsidR="00450DC8" w:rsidRPr="00A37EF7" w:rsidRDefault="00450DC8" w:rsidP="00450DC8">
      <w:pPr>
        <w:pStyle w:val="a3"/>
        <w:spacing w:after="0" w:line="240" w:lineRule="auto"/>
        <w:ind w:left="360"/>
        <w:contextualSpacing/>
        <w:jc w:val="center"/>
        <w:rPr>
          <w:rFonts w:ascii="Times New Roman" w:hAnsi="Times New Roman" w:cs="Times New Roman"/>
          <w:sz w:val="24"/>
          <w:szCs w:val="24"/>
          <w:vertAlign w:val="superscript"/>
          <w:lang w:eastAsia="ru-RU"/>
        </w:rPr>
      </w:pPr>
      <w:proofErr w:type="gramStart"/>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ф.и.о. руководителя органа (организации), являющегося правообладателем объекта (территории</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 служебный (мобильный) телефон, электронная почта) </w:t>
      </w:r>
      <w:proofErr w:type="gramEnd"/>
    </w:p>
    <w:p w:rsidR="00450DC8" w:rsidRDefault="00450DC8" w:rsidP="00450DC8">
      <w:pPr>
        <w:jc w:val="both"/>
        <w:rPr>
          <w:b/>
          <w:u w:val="single"/>
        </w:rPr>
      </w:pPr>
    </w:p>
    <w:p w:rsidR="00450DC8" w:rsidRDefault="00450DC8" w:rsidP="00450DC8">
      <w:pPr>
        <w:numPr>
          <w:ilvl w:val="0"/>
          <w:numId w:val="2"/>
        </w:numPr>
        <w:jc w:val="center"/>
        <w:rPr>
          <w:b/>
          <w:sz w:val="28"/>
        </w:rPr>
      </w:pPr>
      <w:r w:rsidRPr="00180772">
        <w:rPr>
          <w:b/>
          <w:sz w:val="28"/>
        </w:rPr>
        <w:t>Сведения о работниках объекта (территории), обучающихся и иных лицах, находящихся на объекте (территории)</w:t>
      </w:r>
    </w:p>
    <w:p w:rsidR="00450DC8" w:rsidRDefault="00450DC8" w:rsidP="00450DC8">
      <w:pPr>
        <w:jc w:val="center"/>
        <w:rPr>
          <w:b/>
          <w:sz w:val="28"/>
        </w:rPr>
      </w:pPr>
    </w:p>
    <w:p w:rsidR="00450DC8" w:rsidRPr="00BE3A26" w:rsidRDefault="00450DC8" w:rsidP="00BE3A26">
      <w:pPr>
        <w:numPr>
          <w:ilvl w:val="0"/>
          <w:numId w:val="3"/>
        </w:numPr>
        <w:ind w:left="0" w:firstLine="360"/>
        <w:contextualSpacing/>
        <w:jc w:val="both"/>
        <w:rPr>
          <w:u w:val="single"/>
        </w:rPr>
      </w:pPr>
      <w:r w:rsidRPr="00E95F11">
        <w:rPr>
          <w:b/>
        </w:rPr>
        <w:t>Режим работы объекта (территории):</w:t>
      </w:r>
      <w:r w:rsidR="00BE3A26">
        <w:t xml:space="preserve"> </w:t>
      </w:r>
      <w:r w:rsidR="00DD241E">
        <w:rPr>
          <w:u w:val="single"/>
        </w:rPr>
        <w:t>8.00-17.10</w:t>
      </w:r>
    </w:p>
    <w:p w:rsidR="00450DC8" w:rsidRPr="00A37EF7" w:rsidRDefault="00450DC8" w:rsidP="00450DC8">
      <w:pPr>
        <w:pStyle w:val="a3"/>
        <w:spacing w:after="0" w:line="240" w:lineRule="auto"/>
        <w:ind w:left="0" w:firstLine="360"/>
        <w:contextualSpacing/>
        <w:jc w:val="center"/>
        <w:rPr>
          <w:rFonts w:ascii="Times New Roman" w:hAnsi="Times New Roman" w:cs="Times New Roman"/>
          <w:sz w:val="24"/>
          <w:szCs w:val="24"/>
          <w:vertAlign w:val="superscript"/>
          <w:lang w:eastAsia="ru-RU"/>
        </w:rPr>
      </w:pP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 xml:space="preserve">продолжительность, начало (окончание) рабочего дня) </w:t>
      </w:r>
    </w:p>
    <w:p w:rsidR="00450DC8" w:rsidRPr="00E95F11" w:rsidRDefault="00450DC8" w:rsidP="00450DC8">
      <w:pPr>
        <w:numPr>
          <w:ilvl w:val="0"/>
          <w:numId w:val="3"/>
        </w:numPr>
        <w:ind w:left="0" w:firstLine="360"/>
        <w:contextualSpacing/>
        <w:jc w:val="both"/>
      </w:pPr>
      <w:r w:rsidRPr="00E95F11">
        <w:rPr>
          <w:b/>
        </w:rPr>
        <w:t>Общее количество работников объекта (территории):</w:t>
      </w:r>
      <w:r w:rsidR="00A11E8A">
        <w:t xml:space="preserve">      </w:t>
      </w:r>
      <w:r w:rsidR="00DD241E">
        <w:rPr>
          <w:u w:val="single"/>
        </w:rPr>
        <w:t>44</w:t>
      </w:r>
    </w:p>
    <w:p w:rsidR="00450DC8" w:rsidRDefault="00450DC8" w:rsidP="00450DC8">
      <w:pPr>
        <w:pStyle w:val="a3"/>
        <w:spacing w:after="0" w:line="240" w:lineRule="auto"/>
        <w:ind w:left="0" w:firstLine="360"/>
        <w:contextualSpacing/>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t xml:space="preserve">           </w:t>
      </w:r>
      <w:r w:rsidRPr="00A37EF7">
        <w:rPr>
          <w:rFonts w:ascii="Times New Roman" w:hAnsi="Times New Roman" w:cs="Times New Roman"/>
          <w:sz w:val="24"/>
          <w:szCs w:val="24"/>
          <w:vertAlign w:val="superscript"/>
          <w:lang w:eastAsia="ru-RU"/>
        </w:rPr>
        <w:t>(</w:t>
      </w:r>
      <w:r>
        <w:rPr>
          <w:rFonts w:ascii="Times New Roman" w:hAnsi="Times New Roman" w:cs="Times New Roman"/>
          <w:sz w:val="24"/>
          <w:szCs w:val="24"/>
          <w:vertAlign w:val="superscript"/>
          <w:lang w:eastAsia="ru-RU"/>
        </w:rPr>
        <w:t>человек)</w:t>
      </w:r>
    </w:p>
    <w:p w:rsidR="00450DC8" w:rsidRPr="00BE3A26" w:rsidRDefault="00450DC8" w:rsidP="00450DC8">
      <w:pPr>
        <w:pStyle w:val="a3"/>
        <w:numPr>
          <w:ilvl w:val="0"/>
          <w:numId w:val="3"/>
        </w:numPr>
        <w:spacing w:after="0" w:line="240" w:lineRule="auto"/>
        <w:ind w:left="0" w:firstLine="360"/>
        <w:contextualSpacing/>
        <w:jc w:val="both"/>
        <w:rPr>
          <w:rFonts w:ascii="Times New Roman" w:hAnsi="Times New Roman" w:cs="Times New Roman"/>
          <w:sz w:val="24"/>
          <w:szCs w:val="24"/>
          <w:u w:val="single"/>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cs="Times New Roman"/>
          <w:sz w:val="24"/>
          <w:szCs w:val="24"/>
          <w:lang w:eastAsia="ru-RU"/>
        </w:rPr>
        <w:t xml:space="preserve"> </w:t>
      </w:r>
      <w:r w:rsidR="00191156">
        <w:rPr>
          <w:rFonts w:ascii="Times New Roman" w:hAnsi="Times New Roman" w:cs="Times New Roman"/>
          <w:sz w:val="24"/>
          <w:szCs w:val="24"/>
          <w:u w:val="single"/>
        </w:rPr>
        <w:t>100</w:t>
      </w:r>
    </w:p>
    <w:p w:rsidR="00450DC8" w:rsidRDefault="00BE3A26"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r>
      <w:r>
        <w:rPr>
          <w:rFonts w:ascii="Times New Roman" w:hAnsi="Times New Roman" w:cs="Times New Roman"/>
          <w:sz w:val="24"/>
          <w:szCs w:val="24"/>
          <w:vertAlign w:val="superscript"/>
          <w:lang w:eastAsia="ru-RU"/>
        </w:rPr>
        <w:tab/>
        <w:t xml:space="preserve">             </w:t>
      </w:r>
      <w:r w:rsidR="00450DC8" w:rsidRPr="00A37EF7">
        <w:rPr>
          <w:rFonts w:ascii="Times New Roman" w:hAnsi="Times New Roman" w:cs="Times New Roman"/>
          <w:sz w:val="24"/>
          <w:szCs w:val="24"/>
          <w:vertAlign w:val="superscript"/>
          <w:lang w:eastAsia="ru-RU"/>
        </w:rPr>
        <w:t>(</w:t>
      </w:r>
      <w:r w:rsidR="00450DC8">
        <w:rPr>
          <w:rFonts w:ascii="Times New Roman" w:hAnsi="Times New Roman" w:cs="Times New Roman"/>
          <w:sz w:val="24"/>
          <w:szCs w:val="24"/>
          <w:vertAlign w:val="superscript"/>
          <w:lang w:eastAsia="ru-RU"/>
        </w:rPr>
        <w:t>человек)</w:t>
      </w:r>
    </w:p>
    <w:p w:rsidR="00FB0615" w:rsidRDefault="00FB0615"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p>
    <w:p w:rsidR="009D3DCF" w:rsidRDefault="009D3DCF" w:rsidP="00450DC8">
      <w:pPr>
        <w:pStyle w:val="a3"/>
        <w:spacing w:after="0" w:line="240" w:lineRule="auto"/>
        <w:ind w:left="0" w:firstLine="360"/>
        <w:contextualSpacing/>
        <w:jc w:val="both"/>
        <w:rPr>
          <w:rFonts w:ascii="Times New Roman" w:hAnsi="Times New Roman" w:cs="Times New Roman"/>
          <w:sz w:val="24"/>
          <w:szCs w:val="24"/>
          <w:vertAlign w:val="superscript"/>
          <w:lang w:eastAsia="ru-RU"/>
        </w:rPr>
      </w:pPr>
    </w:p>
    <w:p w:rsidR="00FB0615" w:rsidRDefault="00FB0615" w:rsidP="00450DC8">
      <w:pPr>
        <w:pStyle w:val="a3"/>
        <w:spacing w:after="0" w:line="240" w:lineRule="auto"/>
        <w:ind w:left="0" w:firstLine="360"/>
        <w:contextualSpacing/>
        <w:jc w:val="both"/>
        <w:rPr>
          <w:rFonts w:ascii="Times New Roman" w:hAnsi="Times New Roman" w:cs="Times New Roman"/>
          <w:sz w:val="24"/>
          <w:szCs w:val="24"/>
          <w:lang w:eastAsia="ru-RU"/>
        </w:rPr>
      </w:pPr>
    </w:p>
    <w:p w:rsidR="00450DC8" w:rsidRPr="00BE3A26" w:rsidRDefault="00450DC8" w:rsidP="00450DC8">
      <w:pPr>
        <w:pStyle w:val="a3"/>
        <w:numPr>
          <w:ilvl w:val="0"/>
          <w:numId w:val="3"/>
        </w:numPr>
        <w:spacing w:after="0" w:line="240" w:lineRule="auto"/>
        <w:ind w:left="0" w:firstLine="360"/>
        <w:contextualSpacing/>
        <w:jc w:val="both"/>
        <w:rPr>
          <w:rFonts w:ascii="Times New Roman" w:hAnsi="Times New Roman" w:cs="Times New Roman"/>
          <w:sz w:val="24"/>
          <w:szCs w:val="24"/>
          <w:u w:val="single"/>
          <w:lang w:eastAsia="ru-RU"/>
        </w:rPr>
      </w:pPr>
      <w:r w:rsidRPr="00E95F11">
        <w:rPr>
          <w:rFonts w:ascii="Times New Roman" w:hAnsi="Times New Roman" w:cs="Times New Roman"/>
          <w:b/>
          <w:sz w:val="24"/>
          <w:szCs w:val="24"/>
          <w:lang w:eastAsia="ru-RU"/>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sidRPr="00BE3A26">
        <w:rPr>
          <w:rFonts w:ascii="Times New Roman" w:hAnsi="Times New Roman" w:cs="Times New Roman"/>
          <w:b/>
          <w:sz w:val="24"/>
          <w:szCs w:val="24"/>
          <w:u w:val="single"/>
          <w:lang w:eastAsia="ru-RU"/>
        </w:rPr>
        <w:t>:</w:t>
      </w:r>
      <w:r w:rsidR="00BE3A26">
        <w:rPr>
          <w:rFonts w:ascii="Times New Roman" w:hAnsi="Times New Roman" w:cs="Times New Roman"/>
          <w:sz w:val="24"/>
          <w:szCs w:val="24"/>
          <w:lang w:eastAsia="ru-RU"/>
        </w:rPr>
        <w:t xml:space="preserve">   </w:t>
      </w:r>
      <w:r w:rsidR="00191156">
        <w:rPr>
          <w:rFonts w:ascii="Times New Roman" w:hAnsi="Times New Roman" w:cs="Times New Roman"/>
          <w:sz w:val="24"/>
          <w:szCs w:val="24"/>
          <w:u w:val="single"/>
          <w:lang w:eastAsia="ru-RU"/>
        </w:rPr>
        <w:t>3</w:t>
      </w:r>
    </w:p>
    <w:p w:rsidR="00450DC8" w:rsidRDefault="00BE3A26" w:rsidP="00450DC8">
      <w:pPr>
        <w:pStyle w:val="a3"/>
        <w:spacing w:after="0" w:line="240" w:lineRule="auto"/>
        <w:ind w:left="0" w:firstLine="360"/>
        <w:contextualSpacing/>
        <w:jc w:val="both"/>
        <w:rPr>
          <w:rFonts w:ascii="Times New Roman" w:hAnsi="Times New Roman" w:cs="Times New Roman"/>
          <w:sz w:val="24"/>
          <w:szCs w:val="24"/>
          <w:lang w:eastAsia="ru-RU"/>
        </w:rPr>
      </w:pPr>
      <w:r>
        <w:rPr>
          <w:rFonts w:ascii="Times New Roman" w:hAnsi="Times New Roman" w:cs="Times New Roman"/>
          <w:sz w:val="24"/>
          <w:szCs w:val="24"/>
          <w:vertAlign w:val="superscript"/>
          <w:lang w:eastAsia="ru-RU"/>
        </w:rPr>
        <w:t xml:space="preserve">                                                                                                                                                                                               </w:t>
      </w:r>
      <w:r w:rsidR="00450DC8" w:rsidRPr="00A37EF7">
        <w:rPr>
          <w:rFonts w:ascii="Times New Roman" w:hAnsi="Times New Roman" w:cs="Times New Roman"/>
          <w:sz w:val="24"/>
          <w:szCs w:val="24"/>
          <w:vertAlign w:val="superscript"/>
          <w:lang w:eastAsia="ru-RU"/>
        </w:rPr>
        <w:t>(</w:t>
      </w:r>
      <w:r w:rsidR="00450DC8">
        <w:rPr>
          <w:rFonts w:ascii="Times New Roman" w:hAnsi="Times New Roman" w:cs="Times New Roman"/>
          <w:sz w:val="24"/>
          <w:szCs w:val="24"/>
          <w:vertAlign w:val="superscript"/>
          <w:lang w:eastAsia="ru-RU"/>
        </w:rPr>
        <w:t>человек)</w:t>
      </w:r>
    </w:p>
    <w:p w:rsidR="00BE3A26" w:rsidRDefault="00450DC8" w:rsidP="00450DC8">
      <w:pPr>
        <w:pStyle w:val="a3"/>
        <w:numPr>
          <w:ilvl w:val="0"/>
          <w:numId w:val="3"/>
        </w:numPr>
        <w:tabs>
          <w:tab w:val="left" w:pos="0"/>
        </w:tabs>
        <w:spacing w:after="0" w:line="240" w:lineRule="auto"/>
        <w:ind w:left="0" w:firstLine="426"/>
        <w:contextualSpacing/>
        <w:jc w:val="center"/>
        <w:rPr>
          <w:rFonts w:ascii="Times New Roman" w:hAnsi="Times New Roman" w:cs="Times New Roman"/>
          <w:sz w:val="24"/>
          <w:szCs w:val="24"/>
          <w:vertAlign w:val="superscript"/>
          <w:lang w:eastAsia="ru-RU"/>
        </w:rPr>
      </w:pPr>
      <w:r w:rsidRPr="00BE3A26">
        <w:rPr>
          <w:rFonts w:ascii="Times New Roman" w:hAnsi="Times New Roman" w:cs="Times New Roman"/>
          <w:b/>
          <w:sz w:val="24"/>
          <w:szCs w:val="24"/>
          <w:lang w:eastAsia="ru-RU"/>
        </w:rPr>
        <w:t xml:space="preserve">Сведения об арендаторах, иных лицах (организациях), осуществляющих безвозмездное пользование имуществом, находящимся на объекте (территории) </w:t>
      </w:r>
    </w:p>
    <w:p w:rsidR="00BE3A26" w:rsidRPr="007E480B" w:rsidRDefault="00BE3A26" w:rsidP="007E480B">
      <w:pPr>
        <w:pStyle w:val="a3"/>
        <w:tabs>
          <w:tab w:val="left" w:pos="0"/>
        </w:tabs>
        <w:spacing w:after="0" w:line="240" w:lineRule="auto"/>
        <w:ind w:left="426"/>
        <w:contextualSpacing/>
        <w:jc w:val="center"/>
        <w:rPr>
          <w:rFonts w:ascii="Times New Roman" w:hAnsi="Times New Roman" w:cs="Times New Roman"/>
          <w:sz w:val="24"/>
          <w:szCs w:val="24"/>
          <w:u w:val="single"/>
          <w:lang w:eastAsia="ru-RU"/>
        </w:rPr>
      </w:pPr>
      <w:r>
        <w:rPr>
          <w:rFonts w:ascii="Times New Roman" w:hAnsi="Times New Roman" w:cs="Times New Roman"/>
          <w:sz w:val="24"/>
          <w:szCs w:val="24"/>
          <w:u w:val="single"/>
          <w:lang w:eastAsia="ru-RU"/>
        </w:rPr>
        <w:t>н</w:t>
      </w:r>
      <w:r w:rsidRPr="00BE3A26">
        <w:rPr>
          <w:rFonts w:ascii="Times New Roman" w:hAnsi="Times New Roman" w:cs="Times New Roman"/>
          <w:sz w:val="24"/>
          <w:szCs w:val="24"/>
          <w:u w:val="single"/>
          <w:lang w:eastAsia="ru-RU"/>
        </w:rPr>
        <w:t>ет</w:t>
      </w:r>
    </w:p>
    <w:p w:rsidR="00450DC8" w:rsidRPr="00BE3A26" w:rsidRDefault="00450DC8" w:rsidP="00BE3A26">
      <w:pPr>
        <w:pStyle w:val="a3"/>
        <w:tabs>
          <w:tab w:val="left" w:pos="0"/>
        </w:tabs>
        <w:spacing w:after="0" w:line="240" w:lineRule="auto"/>
        <w:ind w:left="426"/>
        <w:contextualSpacing/>
        <w:rPr>
          <w:rFonts w:ascii="Times New Roman" w:hAnsi="Times New Roman" w:cs="Times New Roman"/>
          <w:sz w:val="24"/>
          <w:szCs w:val="24"/>
          <w:vertAlign w:val="superscript"/>
          <w:lang w:eastAsia="ru-RU"/>
        </w:rPr>
      </w:pPr>
      <w:proofErr w:type="gramStart"/>
      <w:r w:rsidRPr="00BE3A26">
        <w:rPr>
          <w:rFonts w:ascii="Times New Roman" w:hAnsi="Times New Roman" w:cs="Times New Roman"/>
          <w:sz w:val="24"/>
          <w:szCs w:val="24"/>
          <w:vertAlign w:val="superscript"/>
          <w:lang w:eastAsia="ru-RU"/>
        </w:rPr>
        <w:t xml:space="preserve">(полное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w:t>
      </w:r>
      <w:r w:rsidR="00BE3A26" w:rsidRPr="00BE3A26">
        <w:rPr>
          <w:rFonts w:ascii="Times New Roman" w:hAnsi="Times New Roman" w:cs="Times New Roman"/>
          <w:sz w:val="24"/>
          <w:szCs w:val="24"/>
          <w:vertAlign w:val="superscript"/>
          <w:lang w:eastAsia="ru-RU"/>
        </w:rPr>
        <w:t xml:space="preserve">            </w:t>
      </w:r>
      <w:r w:rsidRPr="00BE3A26">
        <w:rPr>
          <w:rFonts w:ascii="Times New Roman" w:hAnsi="Times New Roman" w:cs="Times New Roman"/>
          <w:sz w:val="24"/>
          <w:szCs w:val="24"/>
          <w:vertAlign w:val="superscript"/>
          <w:lang w:eastAsia="ru-RU"/>
        </w:rPr>
        <w:t>(территории)</w:t>
      </w:r>
      <w:proofErr w:type="gramEnd"/>
    </w:p>
    <w:p w:rsidR="00450DC8" w:rsidRDefault="00450DC8" w:rsidP="00450DC8">
      <w:pPr>
        <w:pStyle w:val="a3"/>
        <w:spacing w:after="0" w:line="240" w:lineRule="auto"/>
        <w:ind w:left="360" w:firstLine="348"/>
        <w:contextualSpacing/>
        <w:jc w:val="center"/>
        <w:rPr>
          <w:rFonts w:ascii="Times New Roman" w:hAnsi="Times New Roman" w:cs="Times New Roman"/>
          <w:sz w:val="24"/>
          <w:szCs w:val="24"/>
          <w:vertAlign w:val="superscript"/>
          <w:lang w:eastAsia="ru-RU"/>
        </w:rPr>
      </w:pPr>
    </w:p>
    <w:p w:rsidR="00450DC8" w:rsidRPr="006C50E9" w:rsidRDefault="00450DC8" w:rsidP="00450DC8">
      <w:pPr>
        <w:numPr>
          <w:ilvl w:val="0"/>
          <w:numId w:val="2"/>
        </w:numPr>
        <w:jc w:val="center"/>
        <w:rPr>
          <w:b/>
          <w:sz w:val="28"/>
        </w:rPr>
      </w:pPr>
      <w:r w:rsidRPr="00180772">
        <w:rPr>
          <w:b/>
          <w:sz w:val="28"/>
        </w:rPr>
        <w:t xml:space="preserve">Сведения о </w:t>
      </w:r>
      <w:r>
        <w:rPr>
          <w:b/>
          <w:sz w:val="28"/>
        </w:rPr>
        <w:t>потенциально опасных участках и (или) критических элементах объекта</w:t>
      </w:r>
    </w:p>
    <w:p w:rsidR="00450DC8" w:rsidRDefault="00450DC8" w:rsidP="00450DC8">
      <w:pPr>
        <w:jc w:val="center"/>
        <w:rPr>
          <w:b/>
          <w:sz w:val="28"/>
        </w:rPr>
      </w:pPr>
    </w:p>
    <w:p w:rsidR="00450DC8"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Потенциально опасные участки объекта (территории) (при наличии)</w:t>
      </w:r>
    </w:p>
    <w:p w:rsidR="00450DC8" w:rsidRPr="00E30F0E" w:rsidRDefault="00450DC8" w:rsidP="00450DC8">
      <w:pPr>
        <w:pStyle w:val="a3"/>
        <w:contextualSpacing/>
        <w:rPr>
          <w:rFonts w:ascii="Times New Roman" w:hAnsi="Times New Roman" w:cs="Times New Roman"/>
          <w:b/>
          <w:sz w:val="24"/>
          <w:szCs w:val="24"/>
        </w:rPr>
      </w:pPr>
    </w:p>
    <w:tbl>
      <w:tblPr>
        <w:tblW w:w="9321" w:type="dxa"/>
        <w:tblInd w:w="250" w:type="dxa"/>
        <w:tblLayout w:type="fixed"/>
        <w:tblLook w:val="00A0"/>
      </w:tblPr>
      <w:tblGrid>
        <w:gridCol w:w="709"/>
        <w:gridCol w:w="1276"/>
        <w:gridCol w:w="1559"/>
        <w:gridCol w:w="1134"/>
        <w:gridCol w:w="1984"/>
        <w:gridCol w:w="2659"/>
      </w:tblGrid>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bookmarkStart w:id="0" w:name="_GoBack"/>
            <w:r w:rsidRPr="00A37EF7">
              <w:rPr>
                <w:rFonts w:ascii="Times New Roman" w:hAnsi="Times New Roman" w:cs="Times New Roman"/>
                <w:sz w:val="24"/>
                <w:szCs w:val="24"/>
              </w:rPr>
              <w:t>№</w:t>
            </w:r>
          </w:p>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Pr>
                <w:rFonts w:ascii="Times New Roman" w:hAnsi="Times New Roman" w:cs="Times New Roman"/>
                <w:sz w:val="24"/>
                <w:szCs w:val="24"/>
              </w:rPr>
              <w:t>Общая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пло</w:t>
            </w:r>
            <w:r w:rsidR="00076C9D">
              <w:rPr>
                <w:rFonts w:ascii="Times New Roman" w:hAnsi="Times New Roman" w:cs="Times New Roman"/>
                <w:sz w:val="24"/>
                <w:szCs w:val="24"/>
              </w:rPr>
              <w:t>-</w:t>
            </w:r>
            <w:r>
              <w:rPr>
                <w:rFonts w:ascii="Times New Roman" w:hAnsi="Times New Roman" w:cs="Times New Roman"/>
                <w:sz w:val="24"/>
                <w:szCs w:val="24"/>
              </w:rPr>
              <w:t>щадь</w:t>
            </w:r>
            <w:proofErr w:type="spellEnd"/>
            <w:r>
              <w:rPr>
                <w:rFonts w:ascii="Times New Roman" w:hAnsi="Times New Roman" w:cs="Times New Roman"/>
                <w:sz w:val="24"/>
                <w:szCs w:val="24"/>
              </w:rPr>
              <w:t>, кв. метров</w:t>
            </w:r>
          </w:p>
        </w:tc>
        <w:tc>
          <w:tcPr>
            <w:tcW w:w="1984"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659"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bookmarkEnd w:id="0"/>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450DC8">
            <w:pPr>
              <w:pStyle w:val="a3"/>
              <w:numPr>
                <w:ilvl w:val="0"/>
                <w:numId w:val="1"/>
              </w:num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5C1CDB" w:rsidP="005C1CDB">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Здание МБ</w:t>
            </w:r>
            <w:r w:rsidR="00076C9D">
              <w:rPr>
                <w:rFonts w:ascii="Times New Roman" w:hAnsi="Times New Roman" w:cs="Times New Roman"/>
                <w:sz w:val="24"/>
                <w:szCs w:val="24"/>
              </w:rPr>
              <w:t>ОУ «</w:t>
            </w:r>
            <w:r>
              <w:rPr>
                <w:rFonts w:ascii="Times New Roman" w:hAnsi="Times New Roman" w:cs="Times New Roman"/>
                <w:sz w:val="24"/>
                <w:szCs w:val="24"/>
              </w:rPr>
              <w:t>Цмурская</w:t>
            </w:r>
            <w:r w:rsidR="00076C9D">
              <w:rPr>
                <w:rFonts w:ascii="Times New Roman" w:hAnsi="Times New Roman" w:cs="Times New Roman"/>
                <w:sz w:val="24"/>
                <w:szCs w:val="24"/>
              </w:rPr>
              <w:t xml:space="preserve"> СОШ» </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191156" w:rsidP="00076C9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450DC8" w:rsidRPr="00A37EF7" w:rsidRDefault="005C1CDB" w:rsidP="00076C9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1,66га.</w:t>
            </w:r>
          </w:p>
        </w:tc>
        <w:tc>
          <w:tcPr>
            <w:tcW w:w="1984"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Захват заложников</w:t>
            </w:r>
          </w:p>
        </w:tc>
        <w:tc>
          <w:tcPr>
            <w:tcW w:w="2659" w:type="dxa"/>
            <w:tcBorders>
              <w:top w:val="single" w:sz="4" w:space="0" w:color="auto"/>
              <w:left w:val="single" w:sz="4" w:space="0" w:color="auto"/>
              <w:bottom w:val="single" w:sz="4" w:space="0" w:color="auto"/>
              <w:right w:val="single" w:sz="4" w:space="0" w:color="auto"/>
            </w:tcBorders>
          </w:tcPr>
          <w:p w:rsidR="00450DC8" w:rsidRPr="00A37EF7" w:rsidRDefault="00076C9D" w:rsidP="00076C9D">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Гибель заложников, разрушение здания</w:t>
            </w:r>
          </w:p>
        </w:tc>
      </w:tr>
    </w:tbl>
    <w:p w:rsidR="00450DC8" w:rsidRPr="00E30F0E" w:rsidRDefault="00450DC8" w:rsidP="00450DC8">
      <w:pPr>
        <w:pStyle w:val="a3"/>
        <w:numPr>
          <w:ilvl w:val="0"/>
          <w:numId w:val="4"/>
        </w:numPr>
        <w:contextualSpacing/>
        <w:rPr>
          <w:rFonts w:ascii="Times New Roman" w:hAnsi="Times New Roman" w:cs="Times New Roman"/>
          <w:b/>
          <w:sz w:val="24"/>
          <w:szCs w:val="24"/>
        </w:rPr>
      </w:pPr>
      <w:r w:rsidRPr="00E30F0E">
        <w:rPr>
          <w:rFonts w:ascii="Times New Roman" w:hAnsi="Times New Roman" w:cs="Times New Roman"/>
          <w:b/>
          <w:sz w:val="24"/>
          <w:szCs w:val="24"/>
        </w:rPr>
        <w:t>Критические элементы объекта (территории) (при наличии)</w:t>
      </w:r>
    </w:p>
    <w:p w:rsidR="00450DC8" w:rsidRPr="006C50E9" w:rsidRDefault="00450DC8" w:rsidP="00450DC8">
      <w:pPr>
        <w:pStyle w:val="a3"/>
        <w:contextualSpacing/>
        <w:rPr>
          <w:rFonts w:ascii="Times New Roman" w:hAnsi="Times New Roman" w:cs="Times New Roman"/>
          <w:sz w:val="24"/>
          <w:szCs w:val="24"/>
        </w:rPr>
      </w:pPr>
    </w:p>
    <w:tbl>
      <w:tblPr>
        <w:tblW w:w="9321" w:type="dxa"/>
        <w:tblInd w:w="250" w:type="dxa"/>
        <w:tblLayout w:type="fixed"/>
        <w:tblLook w:val="00A0"/>
      </w:tblPr>
      <w:tblGrid>
        <w:gridCol w:w="709"/>
        <w:gridCol w:w="1276"/>
        <w:gridCol w:w="1559"/>
        <w:gridCol w:w="992"/>
        <w:gridCol w:w="2126"/>
        <w:gridCol w:w="2659"/>
      </w:tblGrid>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w:t>
            </w:r>
          </w:p>
          <w:p w:rsidR="00450DC8" w:rsidRPr="00A37EF7" w:rsidRDefault="00450DC8" w:rsidP="005C662A">
            <w:pPr>
              <w:pStyle w:val="a3"/>
              <w:spacing w:after="0" w:line="240" w:lineRule="auto"/>
              <w:ind w:left="0"/>
              <w:jc w:val="center"/>
              <w:rPr>
                <w:rFonts w:ascii="Times New Roman" w:hAnsi="Times New Roman" w:cs="Times New Roman"/>
                <w:sz w:val="24"/>
                <w:szCs w:val="24"/>
              </w:rPr>
            </w:pPr>
            <w:proofErr w:type="gramStart"/>
            <w:r w:rsidRPr="00A37EF7">
              <w:rPr>
                <w:rFonts w:ascii="Times New Roman" w:hAnsi="Times New Roman" w:cs="Times New Roman"/>
                <w:sz w:val="24"/>
                <w:szCs w:val="24"/>
              </w:rPr>
              <w:t>п</w:t>
            </w:r>
            <w:proofErr w:type="gramEnd"/>
            <w:r w:rsidRPr="00A37EF7">
              <w:rPr>
                <w:rFonts w:ascii="Times New Roman" w:hAnsi="Times New Roman" w:cs="Times New Roman"/>
                <w:sz w:val="24"/>
                <w:szCs w:val="24"/>
              </w:rPr>
              <w:t>/п</w:t>
            </w: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sidRPr="00A37EF7">
              <w:rPr>
                <w:rFonts w:ascii="Times New Roman" w:hAnsi="Times New Roman" w:cs="Times New Roman"/>
                <w:sz w:val="24"/>
                <w:szCs w:val="24"/>
              </w:rPr>
              <w:t xml:space="preserve">Количество </w:t>
            </w:r>
            <w:r>
              <w:rPr>
                <w:rFonts w:ascii="Times New Roman" w:hAnsi="Times New Roman" w:cs="Times New Roman"/>
                <w:sz w:val="24"/>
                <w:szCs w:val="24"/>
              </w:rPr>
              <w:t>работников, обучающихся и иных лиц, находящихся на участке, человек</w:t>
            </w: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Общая площадь, кв. метров</w:t>
            </w:r>
          </w:p>
        </w:tc>
        <w:tc>
          <w:tcPr>
            <w:tcW w:w="212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террористической угрозы</w:t>
            </w:r>
          </w:p>
        </w:tc>
        <w:tc>
          <w:tcPr>
            <w:tcW w:w="2659" w:type="dxa"/>
            <w:tcBorders>
              <w:top w:val="single" w:sz="4" w:space="0" w:color="auto"/>
              <w:left w:val="single" w:sz="4" w:space="0" w:color="auto"/>
              <w:bottom w:val="single" w:sz="4" w:space="0" w:color="auto"/>
              <w:right w:val="single" w:sz="4" w:space="0" w:color="auto"/>
            </w:tcBorders>
          </w:tcPr>
          <w:p w:rsidR="00450DC8" w:rsidRDefault="00450DC8" w:rsidP="005C662A">
            <w:pPr>
              <w:pStyle w:val="a3"/>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Характер возможных последствий</w:t>
            </w:r>
          </w:p>
        </w:tc>
      </w:tr>
      <w:tr w:rsidR="00450DC8" w:rsidRPr="00A37EF7" w:rsidTr="00076C9D">
        <w:tc>
          <w:tcPr>
            <w:tcW w:w="70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36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pStyle w:val="a3"/>
              <w:spacing w:after="0" w:line="240" w:lineRule="auto"/>
              <w:ind w:left="0"/>
              <w:rPr>
                <w:rFonts w:ascii="Times New Roman" w:hAnsi="Times New Roman" w:cs="Times New Roman"/>
                <w:sz w:val="24"/>
                <w:szCs w:val="24"/>
              </w:rPr>
            </w:pPr>
            <w:r>
              <w:rPr>
                <w:rFonts w:ascii="Times New Roman" w:hAnsi="Times New Roman" w:cs="Times New Roman"/>
                <w:sz w:val="24"/>
                <w:szCs w:val="24"/>
              </w:rPr>
              <w:t>нет</w:t>
            </w:r>
          </w:p>
        </w:tc>
        <w:tc>
          <w:tcPr>
            <w:tcW w:w="15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center"/>
              <w:rPr>
                <w:rFonts w:ascii="Times New Roman" w:hAnsi="Times New Roman" w:cs="Times New Roman"/>
                <w:sz w:val="24"/>
                <w:szCs w:val="24"/>
              </w:rPr>
            </w:pPr>
          </w:p>
        </w:tc>
        <w:tc>
          <w:tcPr>
            <w:tcW w:w="2659"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pStyle w:val="a3"/>
              <w:spacing w:after="0" w:line="240" w:lineRule="auto"/>
              <w:ind w:left="0"/>
              <w:jc w:val="both"/>
              <w:rPr>
                <w:rFonts w:ascii="Times New Roman" w:hAnsi="Times New Roman" w:cs="Times New Roman"/>
                <w:sz w:val="24"/>
                <w:szCs w:val="24"/>
              </w:rPr>
            </w:pPr>
          </w:p>
        </w:tc>
      </w:tr>
    </w:tbl>
    <w:p w:rsidR="00076C9D" w:rsidRPr="00076C9D" w:rsidRDefault="00450DC8" w:rsidP="00076C9D">
      <w:pPr>
        <w:pStyle w:val="a3"/>
        <w:numPr>
          <w:ilvl w:val="0"/>
          <w:numId w:val="4"/>
        </w:numPr>
        <w:spacing w:before="240"/>
        <w:ind w:left="0" w:firstLine="426"/>
        <w:contextualSpacing/>
        <w:jc w:val="both"/>
        <w:rPr>
          <w:rFonts w:ascii="Times New Roman" w:hAnsi="Times New Roman" w:cs="Times New Roman"/>
          <w:spacing w:val="-14"/>
          <w:sz w:val="24"/>
          <w:szCs w:val="28"/>
          <w:u w:val="single"/>
        </w:rPr>
      </w:pPr>
      <w:r w:rsidRPr="00E30F0E">
        <w:rPr>
          <w:rFonts w:ascii="Times New Roman" w:hAnsi="Times New Roman" w:cs="Times New Roman"/>
          <w:b/>
          <w:spacing w:val="-14"/>
          <w:sz w:val="24"/>
          <w:szCs w:val="28"/>
        </w:rPr>
        <w:t>Возможные места и способы проникновения террористов на объект (территорию):</w:t>
      </w:r>
      <w:r w:rsidRPr="00274BA2">
        <w:rPr>
          <w:rFonts w:ascii="Times New Roman" w:hAnsi="Times New Roman" w:cs="Times New Roman"/>
          <w:spacing w:val="-14"/>
          <w:sz w:val="24"/>
          <w:szCs w:val="28"/>
        </w:rPr>
        <w:t xml:space="preserve"> </w:t>
      </w:r>
    </w:p>
    <w:p w:rsidR="00450DC8" w:rsidRDefault="005C1CDB" w:rsidP="00076C9D">
      <w:pPr>
        <w:pStyle w:val="a3"/>
        <w:spacing w:before="240"/>
        <w:ind w:left="426"/>
        <w:contextualSpacing/>
        <w:jc w:val="both"/>
        <w:rPr>
          <w:rFonts w:ascii="Times New Roman" w:hAnsi="Times New Roman" w:cs="Times New Roman"/>
          <w:spacing w:val="-14"/>
          <w:sz w:val="24"/>
          <w:szCs w:val="28"/>
          <w:u w:val="single"/>
        </w:rPr>
      </w:pPr>
      <w:r>
        <w:rPr>
          <w:rFonts w:ascii="Times New Roman" w:hAnsi="Times New Roman" w:cs="Times New Roman"/>
          <w:spacing w:val="-14"/>
          <w:sz w:val="24"/>
          <w:szCs w:val="28"/>
          <w:u w:val="single"/>
        </w:rPr>
        <w:t>со стороны  гор</w:t>
      </w:r>
    </w:p>
    <w:p w:rsidR="00076C9D" w:rsidRPr="00076C9D" w:rsidRDefault="00076C9D" w:rsidP="00076C9D">
      <w:pPr>
        <w:pStyle w:val="a3"/>
        <w:spacing w:before="240"/>
        <w:ind w:left="426"/>
        <w:contextualSpacing/>
        <w:jc w:val="both"/>
        <w:rPr>
          <w:rFonts w:ascii="Times New Roman" w:hAnsi="Times New Roman" w:cs="Times New Roman"/>
          <w:spacing w:val="-14"/>
          <w:sz w:val="24"/>
          <w:szCs w:val="28"/>
          <w:u w:val="single"/>
        </w:rPr>
      </w:pPr>
    </w:p>
    <w:p w:rsidR="002D51CB" w:rsidRPr="00076C9D" w:rsidRDefault="00450DC8" w:rsidP="00076C9D">
      <w:pPr>
        <w:pStyle w:val="a3"/>
        <w:numPr>
          <w:ilvl w:val="0"/>
          <w:numId w:val="4"/>
        </w:numPr>
        <w:ind w:left="0" w:firstLine="426"/>
        <w:contextualSpacing/>
        <w:jc w:val="both"/>
        <w:rPr>
          <w:rFonts w:ascii="Times New Roman" w:hAnsi="Times New Roman" w:cs="Times New Roman"/>
          <w:b/>
          <w:spacing w:val="-14"/>
          <w:sz w:val="24"/>
          <w:szCs w:val="28"/>
          <w:u w:val="single"/>
        </w:rPr>
      </w:pPr>
      <w:r w:rsidRPr="00076C9D">
        <w:rPr>
          <w:rFonts w:ascii="Times New Roman" w:hAnsi="Times New Roman" w:cs="Times New Roman"/>
          <w:b/>
          <w:spacing w:val="-14"/>
          <w:sz w:val="24"/>
          <w:szCs w:val="28"/>
        </w:rPr>
        <w:t>Наиболее вероятные средства поражения, которые могут применить террористы при совершении террористического акта:</w:t>
      </w:r>
      <w:r w:rsidRPr="00076C9D">
        <w:rPr>
          <w:rFonts w:ascii="Times New Roman" w:hAnsi="Times New Roman" w:cs="Times New Roman"/>
          <w:spacing w:val="-14"/>
          <w:sz w:val="24"/>
          <w:szCs w:val="28"/>
        </w:rPr>
        <w:t xml:space="preserve"> </w:t>
      </w:r>
      <w:r w:rsidR="00076C9D" w:rsidRPr="00076C9D">
        <w:rPr>
          <w:rFonts w:ascii="Times New Roman" w:hAnsi="Times New Roman" w:cs="Times New Roman"/>
          <w:spacing w:val="-14"/>
          <w:sz w:val="24"/>
          <w:szCs w:val="28"/>
          <w:u w:val="single"/>
        </w:rPr>
        <w:t>взрывные устройства, холодное или стрелковое оружие</w:t>
      </w:r>
    </w:p>
    <w:p w:rsidR="002D51CB" w:rsidRPr="00076C9D" w:rsidRDefault="002D51CB" w:rsidP="002D51CB">
      <w:pPr>
        <w:pStyle w:val="a3"/>
        <w:ind w:left="426"/>
        <w:contextualSpacing/>
        <w:jc w:val="both"/>
        <w:rPr>
          <w:rFonts w:ascii="Times New Roman" w:hAnsi="Times New Roman" w:cs="Times New Roman"/>
          <w:b/>
          <w:spacing w:val="-14"/>
          <w:sz w:val="24"/>
          <w:szCs w:val="28"/>
          <w:u w:val="single"/>
        </w:rPr>
      </w:pPr>
    </w:p>
    <w:p w:rsidR="002D51CB" w:rsidRDefault="002D51CB" w:rsidP="002D51CB">
      <w:pPr>
        <w:pStyle w:val="a3"/>
        <w:ind w:left="426"/>
        <w:contextualSpacing/>
        <w:jc w:val="both"/>
        <w:rPr>
          <w:rFonts w:ascii="Times New Roman" w:hAnsi="Times New Roman" w:cs="Times New Roman"/>
          <w:b/>
          <w:spacing w:val="-14"/>
          <w:sz w:val="24"/>
          <w:szCs w:val="28"/>
        </w:rPr>
      </w:pPr>
    </w:p>
    <w:p w:rsidR="002D51CB" w:rsidRDefault="002D51CB" w:rsidP="002D51CB">
      <w:pPr>
        <w:pStyle w:val="a3"/>
        <w:ind w:left="426"/>
        <w:contextualSpacing/>
        <w:jc w:val="both"/>
        <w:rPr>
          <w:rFonts w:ascii="Times New Roman" w:hAnsi="Times New Roman" w:cs="Times New Roman"/>
          <w:b/>
          <w:spacing w:val="-14"/>
          <w:sz w:val="24"/>
          <w:szCs w:val="28"/>
        </w:rPr>
      </w:pPr>
    </w:p>
    <w:p w:rsidR="002D51CB" w:rsidRDefault="002D51CB" w:rsidP="002D51CB">
      <w:pPr>
        <w:pStyle w:val="a3"/>
        <w:ind w:left="426"/>
        <w:contextualSpacing/>
        <w:jc w:val="both"/>
        <w:rPr>
          <w:rFonts w:ascii="Times New Roman" w:hAnsi="Times New Roman" w:cs="Times New Roman"/>
          <w:spacing w:val="-14"/>
          <w:sz w:val="24"/>
          <w:szCs w:val="28"/>
        </w:rPr>
      </w:pPr>
    </w:p>
    <w:p w:rsidR="009D3DCF" w:rsidRDefault="009D3DCF" w:rsidP="002D51CB">
      <w:pPr>
        <w:pStyle w:val="a3"/>
        <w:ind w:left="426"/>
        <w:contextualSpacing/>
        <w:jc w:val="both"/>
        <w:rPr>
          <w:rFonts w:ascii="Times New Roman" w:hAnsi="Times New Roman" w:cs="Times New Roman"/>
          <w:spacing w:val="-14"/>
          <w:sz w:val="24"/>
          <w:szCs w:val="28"/>
        </w:rPr>
      </w:pPr>
    </w:p>
    <w:p w:rsidR="005C1CDB" w:rsidRPr="005C1CDB" w:rsidRDefault="005C1CDB" w:rsidP="005C1CDB">
      <w:pPr>
        <w:contextualSpacing/>
        <w:jc w:val="center"/>
        <w:rPr>
          <w:b/>
          <w:spacing w:val="-14"/>
          <w:sz w:val="28"/>
          <w:szCs w:val="28"/>
        </w:rPr>
      </w:pPr>
    </w:p>
    <w:p w:rsidR="00450DC8" w:rsidRDefault="00450DC8" w:rsidP="00450DC8">
      <w:pPr>
        <w:pStyle w:val="a3"/>
        <w:numPr>
          <w:ilvl w:val="0"/>
          <w:numId w:val="2"/>
        </w:numPr>
        <w:contextualSpacing/>
        <w:jc w:val="center"/>
        <w:rPr>
          <w:rFonts w:ascii="Times New Roman" w:hAnsi="Times New Roman" w:cs="Times New Roman"/>
          <w:b/>
          <w:spacing w:val="-14"/>
          <w:sz w:val="28"/>
          <w:szCs w:val="28"/>
        </w:rPr>
      </w:pPr>
      <w:r w:rsidRPr="00F46E11">
        <w:rPr>
          <w:rFonts w:ascii="Times New Roman" w:hAnsi="Times New Roman" w:cs="Times New Roman"/>
          <w:b/>
          <w:spacing w:val="-14"/>
          <w:sz w:val="28"/>
          <w:szCs w:val="28"/>
        </w:rPr>
        <w:t>Прогноз последствий совершения террористического акта на объекте (территории).</w:t>
      </w:r>
    </w:p>
    <w:p w:rsidR="00450DC8" w:rsidRPr="00F46E11" w:rsidRDefault="00450DC8" w:rsidP="00450DC8">
      <w:pPr>
        <w:pStyle w:val="a3"/>
        <w:contextualSpacing/>
        <w:jc w:val="center"/>
        <w:rPr>
          <w:rFonts w:ascii="Times New Roman" w:hAnsi="Times New Roman" w:cs="Times New Roman"/>
          <w:b/>
          <w:spacing w:val="-14"/>
          <w:sz w:val="28"/>
          <w:szCs w:val="28"/>
        </w:rPr>
      </w:pPr>
    </w:p>
    <w:p w:rsidR="002D51CB" w:rsidRPr="002D51CB" w:rsidRDefault="002D51CB" w:rsidP="002D51CB">
      <w:pPr>
        <w:shd w:val="clear" w:color="auto" w:fill="FFFFFF"/>
        <w:jc w:val="center"/>
        <w:rPr>
          <w:color w:val="000000"/>
          <w:u w:val="single"/>
        </w:rPr>
      </w:pPr>
      <w:r w:rsidRPr="002D51CB">
        <w:rPr>
          <w:spacing w:val="-14"/>
          <w:szCs w:val="28"/>
        </w:rPr>
        <w:t>1</w:t>
      </w:r>
      <w:r>
        <w:rPr>
          <w:b/>
          <w:spacing w:val="-14"/>
          <w:szCs w:val="28"/>
        </w:rPr>
        <w:t xml:space="preserve">. </w:t>
      </w:r>
      <w:r w:rsidR="00450DC8" w:rsidRPr="0004317B">
        <w:rPr>
          <w:b/>
          <w:spacing w:val="-14"/>
          <w:szCs w:val="28"/>
        </w:rPr>
        <w:t>Предполагаемые модели действий нарушителей</w:t>
      </w:r>
      <w:r>
        <w:rPr>
          <w:b/>
          <w:spacing w:val="-14"/>
          <w:szCs w:val="28"/>
        </w:rPr>
        <w:t>:</w:t>
      </w:r>
      <w:r>
        <w:rPr>
          <w:spacing w:val="-14"/>
          <w:szCs w:val="28"/>
        </w:rPr>
        <w:t xml:space="preserve">  </w:t>
      </w:r>
      <w:r>
        <w:rPr>
          <w:color w:val="000000"/>
          <w:u w:val="single"/>
        </w:rPr>
        <w:t>с</w:t>
      </w:r>
      <w:r w:rsidRPr="002D51CB">
        <w:rPr>
          <w:color w:val="000000"/>
          <w:u w:val="single"/>
        </w:rPr>
        <w:t>овершение взрыва, поджога или иных действий, направленных на причинение вреда жизни и</w:t>
      </w:r>
      <w:r>
        <w:rPr>
          <w:color w:val="000000"/>
          <w:u w:val="single"/>
        </w:rPr>
        <w:t xml:space="preserve"> </w:t>
      </w:r>
      <w:r w:rsidRPr="002D51CB">
        <w:rPr>
          <w:color w:val="000000"/>
          <w:u w:val="single"/>
        </w:rPr>
        <w:t>здоровью людей, разрушение расположенных в месте массового пребывания людей объект или угроза</w:t>
      </w:r>
      <w:r>
        <w:rPr>
          <w:color w:val="000000"/>
          <w:u w:val="single"/>
        </w:rPr>
        <w:t xml:space="preserve"> </w:t>
      </w:r>
      <w:r w:rsidRPr="002D51CB">
        <w:rPr>
          <w:color w:val="000000"/>
          <w:u w:val="single"/>
        </w:rPr>
        <w:t>совершения указанных действий, захват заложников, вывод из строя или несанкционированное</w:t>
      </w:r>
      <w:r>
        <w:rPr>
          <w:color w:val="000000"/>
          <w:u w:val="single"/>
        </w:rPr>
        <w:t xml:space="preserve"> </w:t>
      </w:r>
      <w:r w:rsidRPr="002D51CB">
        <w:rPr>
          <w:color w:val="000000"/>
          <w:u w:val="single"/>
        </w:rPr>
        <w:t>вмешательство в работу различных коммуникаций, иные преступления и правонарушения.</w:t>
      </w:r>
    </w:p>
    <w:p w:rsidR="00450DC8" w:rsidRPr="002D51CB" w:rsidRDefault="00450DC8" w:rsidP="002D51CB">
      <w:pPr>
        <w:tabs>
          <w:tab w:val="left" w:pos="567"/>
        </w:tabs>
        <w:rPr>
          <w:vertAlign w:val="superscript"/>
        </w:rPr>
      </w:pPr>
      <w:proofErr w:type="gramStart"/>
      <w:r w:rsidRPr="002D51CB">
        <w:rPr>
          <w:vertAlign w:val="superscript"/>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450DC8" w:rsidRPr="00A37EF7" w:rsidRDefault="00450DC8" w:rsidP="00450DC8">
      <w:pPr>
        <w:pStyle w:val="a3"/>
        <w:tabs>
          <w:tab w:val="left" w:pos="567"/>
        </w:tabs>
        <w:spacing w:after="0" w:line="240" w:lineRule="auto"/>
        <w:ind w:left="360"/>
        <w:jc w:val="center"/>
        <w:rPr>
          <w:rFonts w:ascii="Times New Roman" w:hAnsi="Times New Roman" w:cs="Times New Roman"/>
          <w:sz w:val="24"/>
          <w:szCs w:val="24"/>
          <w:vertAlign w:val="superscript"/>
        </w:rPr>
      </w:pPr>
    </w:p>
    <w:p w:rsidR="00450DC8" w:rsidRPr="002D51CB" w:rsidRDefault="002D51CB" w:rsidP="002D51CB">
      <w:pPr>
        <w:shd w:val="clear" w:color="auto" w:fill="FFFFFF"/>
        <w:jc w:val="center"/>
        <w:rPr>
          <w:color w:val="000000"/>
          <w:u w:val="single"/>
        </w:rPr>
      </w:pPr>
      <w:r w:rsidRPr="002D51CB">
        <w:t>2</w:t>
      </w:r>
      <w:r>
        <w:rPr>
          <w:b/>
        </w:rPr>
        <w:t xml:space="preserve">. </w:t>
      </w:r>
      <w:proofErr w:type="gramStart"/>
      <w:r w:rsidR="00450DC8" w:rsidRPr="0004317B">
        <w:rPr>
          <w:b/>
        </w:rPr>
        <w:t>Вероятные последствия совершения террористического акта на объекте (территории</w:t>
      </w:r>
      <w:r>
        <w:t>)</w:t>
      </w:r>
      <w:r>
        <w:rPr>
          <w:rFonts w:ascii="yandex-sans" w:hAnsi="yandex-sans"/>
          <w:color w:val="000000"/>
          <w:sz w:val="21"/>
          <w:szCs w:val="21"/>
        </w:rPr>
        <w:t xml:space="preserve">: </w:t>
      </w:r>
      <w:r w:rsidRPr="002D51CB">
        <w:rPr>
          <w:color w:val="000000"/>
          <w:u w:val="single"/>
        </w:rPr>
        <w:t>площадь возможной зоны разрушения (заражения) в случае соверше</w:t>
      </w:r>
      <w:r w:rsidR="005C1CDB">
        <w:rPr>
          <w:color w:val="000000"/>
          <w:u w:val="single"/>
        </w:rPr>
        <w:t>ния террористического акта: 745</w:t>
      </w:r>
      <w:r w:rsidRPr="002D51CB">
        <w:rPr>
          <w:color w:val="000000"/>
          <w:u w:val="single"/>
        </w:rPr>
        <w:t xml:space="preserve">  кв. метров; иные ситуации в результате совершения террористического акта – возникновение пожара, частичное заражение помещений школы в случае применения отравляющих средств, причинение вреда жизни и </w:t>
      </w:r>
      <w:r>
        <w:rPr>
          <w:color w:val="000000"/>
          <w:u w:val="single"/>
        </w:rPr>
        <w:t>з</w:t>
      </w:r>
      <w:r w:rsidRPr="002D51CB">
        <w:rPr>
          <w:color w:val="000000"/>
          <w:u w:val="single"/>
        </w:rPr>
        <w:t>доровью работников и посетителей объекта в случае захвата заложников.</w:t>
      </w:r>
      <w:proofErr w:type="gramEnd"/>
    </w:p>
    <w:p w:rsidR="00450DC8" w:rsidRPr="00A37EF7" w:rsidRDefault="002D51CB" w:rsidP="00450DC8">
      <w:pPr>
        <w:pStyle w:val="a3"/>
        <w:spacing w:after="120" w:line="240" w:lineRule="auto"/>
        <w:ind w:left="0" w:firstLine="360"/>
        <w:jc w:val="center"/>
        <w:rPr>
          <w:rFonts w:ascii="Times New Roman" w:hAnsi="Times New Roman" w:cs="Times New Roman"/>
          <w:sz w:val="24"/>
          <w:szCs w:val="24"/>
          <w:vertAlign w:val="superscript"/>
        </w:rPr>
      </w:pPr>
      <w:r w:rsidRPr="00A37EF7">
        <w:rPr>
          <w:rFonts w:ascii="Times New Roman" w:hAnsi="Times New Roman" w:cs="Times New Roman"/>
          <w:sz w:val="24"/>
          <w:szCs w:val="24"/>
          <w:vertAlign w:val="superscript"/>
        </w:rPr>
        <w:t xml:space="preserve"> </w:t>
      </w:r>
      <w:r w:rsidR="00450DC8" w:rsidRPr="00A37EF7">
        <w:rPr>
          <w:rFonts w:ascii="Times New Roman" w:hAnsi="Times New Roman" w:cs="Times New Roman"/>
          <w:sz w:val="24"/>
          <w:szCs w:val="24"/>
          <w:vertAlign w:val="superscript"/>
        </w:rPr>
        <w:t>(</w:t>
      </w:r>
      <w:r w:rsidR="00450DC8">
        <w:rPr>
          <w:rFonts w:ascii="Times New Roman" w:hAnsi="Times New Roman" w:cs="Times New Roman"/>
          <w:sz w:val="24"/>
          <w:szCs w:val="24"/>
          <w:vertAlign w:val="superscript"/>
        </w:rPr>
        <w:t>площадь возможной зоны разрушения (заражения) в случае совершения террористического акта, кв</w:t>
      </w:r>
      <w:proofErr w:type="gramStart"/>
      <w:r w:rsidR="00450DC8">
        <w:rPr>
          <w:rFonts w:ascii="Times New Roman" w:hAnsi="Times New Roman" w:cs="Times New Roman"/>
          <w:sz w:val="24"/>
          <w:szCs w:val="24"/>
          <w:vertAlign w:val="superscript"/>
        </w:rPr>
        <w:t>.м</w:t>
      </w:r>
      <w:proofErr w:type="gramEnd"/>
      <w:r w:rsidR="00450DC8">
        <w:rPr>
          <w:rFonts w:ascii="Times New Roman" w:hAnsi="Times New Roman" w:cs="Times New Roman"/>
          <w:sz w:val="24"/>
          <w:szCs w:val="24"/>
          <w:vertAlign w:val="superscript"/>
        </w:rPr>
        <w:t>етров, иные ситуации в результате совершения террористического акта</w:t>
      </w:r>
      <w:r w:rsidR="00450DC8" w:rsidRPr="00A37EF7">
        <w:rPr>
          <w:rFonts w:ascii="Times New Roman" w:hAnsi="Times New Roman" w:cs="Times New Roman"/>
          <w:sz w:val="24"/>
          <w:szCs w:val="24"/>
          <w:vertAlign w:val="superscript"/>
        </w:rPr>
        <w:t>)</w:t>
      </w:r>
    </w:p>
    <w:p w:rsidR="00450DC8" w:rsidRDefault="00450DC8" w:rsidP="00450DC8">
      <w:pPr>
        <w:pStyle w:val="a3"/>
        <w:numPr>
          <w:ilvl w:val="0"/>
          <w:numId w:val="2"/>
        </w:numPr>
        <w:spacing w:after="0" w:line="240" w:lineRule="auto"/>
        <w:contextualSpacing/>
        <w:jc w:val="center"/>
        <w:rPr>
          <w:rFonts w:ascii="Times New Roman" w:hAnsi="Times New Roman" w:cs="Times New Roman"/>
          <w:b/>
          <w:sz w:val="28"/>
          <w:szCs w:val="28"/>
        </w:rPr>
      </w:pPr>
      <w:r w:rsidRPr="00955AFB">
        <w:rPr>
          <w:rFonts w:ascii="Times New Roman" w:hAnsi="Times New Roman" w:cs="Times New Roman"/>
          <w:b/>
          <w:sz w:val="28"/>
          <w:szCs w:val="28"/>
        </w:rPr>
        <w:t xml:space="preserve">Оценка социально-экономических последствий </w:t>
      </w:r>
      <w:r>
        <w:rPr>
          <w:rFonts w:ascii="Times New Roman" w:hAnsi="Times New Roman" w:cs="Times New Roman"/>
          <w:b/>
          <w:sz w:val="28"/>
          <w:szCs w:val="28"/>
        </w:rPr>
        <w:t xml:space="preserve">совершения </w:t>
      </w:r>
      <w:r w:rsidRPr="00955AFB">
        <w:rPr>
          <w:rFonts w:ascii="Times New Roman" w:hAnsi="Times New Roman" w:cs="Times New Roman"/>
          <w:b/>
          <w:sz w:val="28"/>
          <w:szCs w:val="28"/>
        </w:rPr>
        <w:t xml:space="preserve">террористического акта </w:t>
      </w:r>
      <w:r>
        <w:rPr>
          <w:rFonts w:ascii="Times New Roman" w:hAnsi="Times New Roman" w:cs="Times New Roman"/>
          <w:b/>
          <w:sz w:val="28"/>
          <w:szCs w:val="28"/>
        </w:rPr>
        <w:t>на объекте (территории)</w:t>
      </w:r>
    </w:p>
    <w:p w:rsidR="00450DC8" w:rsidRPr="00955AFB" w:rsidRDefault="00450DC8" w:rsidP="00450DC8">
      <w:pPr>
        <w:pStyle w:val="a3"/>
        <w:spacing w:after="0" w:line="240" w:lineRule="auto"/>
        <w:contextualSpacing/>
        <w:jc w:val="center"/>
        <w:rPr>
          <w:rFonts w:ascii="Times New Roman" w:hAnsi="Times New Roman" w:cs="Times New Roman"/>
          <w:b/>
          <w:sz w:val="28"/>
          <w:szCs w:val="28"/>
        </w:rPr>
      </w:pPr>
    </w:p>
    <w:tbl>
      <w:tblPr>
        <w:tblW w:w="0" w:type="auto"/>
        <w:tblLayout w:type="fixed"/>
        <w:tblLook w:val="00A0"/>
      </w:tblPr>
      <w:tblGrid>
        <w:gridCol w:w="741"/>
        <w:gridCol w:w="2911"/>
        <w:gridCol w:w="2693"/>
        <w:gridCol w:w="3119"/>
      </w:tblGrid>
      <w:tr w:rsidR="00450DC8" w:rsidRPr="00A37EF7" w:rsidTr="005C662A">
        <w:tc>
          <w:tcPr>
            <w:tcW w:w="74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sidRPr="00A37EF7">
              <w:rPr>
                <w:b/>
              </w:rPr>
              <w:t>№</w:t>
            </w:r>
          </w:p>
          <w:p w:rsidR="00450DC8" w:rsidRPr="00A37EF7" w:rsidRDefault="00450DC8" w:rsidP="005C662A">
            <w:pPr>
              <w:jc w:val="center"/>
              <w:rPr>
                <w:b/>
              </w:rPr>
            </w:pPr>
            <w:proofErr w:type="gramStart"/>
            <w:r w:rsidRPr="00A37EF7">
              <w:rPr>
                <w:b/>
              </w:rPr>
              <w:t>п</w:t>
            </w:r>
            <w:proofErr w:type="gramEnd"/>
            <w:r w:rsidRPr="00A37EF7">
              <w:rPr>
                <w:b/>
              </w:rPr>
              <w:t>/п</w:t>
            </w:r>
          </w:p>
        </w:tc>
        <w:tc>
          <w:tcPr>
            <w:tcW w:w="291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Pr>
                <w:b/>
              </w:rPr>
              <w:t>Возможные людские потери, человек</w:t>
            </w:r>
          </w:p>
        </w:tc>
        <w:tc>
          <w:tcPr>
            <w:tcW w:w="2693"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rPr>
                <w:b/>
              </w:rPr>
            </w:pPr>
            <w:r>
              <w:rPr>
                <w:b/>
              </w:rPr>
              <w:t>Возможные нарушения инфраструктуры</w:t>
            </w:r>
          </w:p>
        </w:tc>
        <w:tc>
          <w:tcPr>
            <w:tcW w:w="3119" w:type="dxa"/>
            <w:tcBorders>
              <w:top w:val="single" w:sz="4" w:space="0" w:color="auto"/>
              <w:left w:val="single" w:sz="4" w:space="0" w:color="auto"/>
              <w:bottom w:val="single" w:sz="4" w:space="0" w:color="auto"/>
              <w:right w:val="single" w:sz="4" w:space="0" w:color="auto"/>
            </w:tcBorders>
          </w:tcPr>
          <w:p w:rsidR="00450DC8" w:rsidRPr="00A37EF7" w:rsidRDefault="00561DAE" w:rsidP="005C662A">
            <w:pPr>
              <w:jc w:val="center"/>
              <w:rPr>
                <w:b/>
              </w:rPr>
            </w:pPr>
            <w:r>
              <w:rPr>
                <w:b/>
              </w:rPr>
              <w:t>Возможный экономический ущерб, рублей</w:t>
            </w:r>
          </w:p>
        </w:tc>
      </w:tr>
      <w:tr w:rsidR="00450DC8" w:rsidRPr="00A37EF7" w:rsidTr="005C662A">
        <w:trPr>
          <w:trHeight w:val="609"/>
        </w:trPr>
        <w:tc>
          <w:tcPr>
            <w:tcW w:w="741" w:type="dxa"/>
            <w:tcBorders>
              <w:top w:val="single" w:sz="4" w:space="0" w:color="auto"/>
              <w:left w:val="single" w:sz="4" w:space="0" w:color="auto"/>
              <w:bottom w:val="single" w:sz="4" w:space="0" w:color="auto"/>
              <w:right w:val="single" w:sz="4" w:space="0" w:color="auto"/>
            </w:tcBorders>
          </w:tcPr>
          <w:p w:rsidR="00450DC8" w:rsidRPr="00A37EF7" w:rsidRDefault="00450DC8" w:rsidP="005C662A">
            <w:pPr>
              <w:jc w:val="center"/>
            </w:pPr>
          </w:p>
        </w:tc>
        <w:tc>
          <w:tcPr>
            <w:tcW w:w="2911" w:type="dxa"/>
            <w:tcBorders>
              <w:top w:val="single" w:sz="4" w:space="0" w:color="auto"/>
              <w:left w:val="single" w:sz="4" w:space="0" w:color="auto"/>
              <w:bottom w:val="single" w:sz="4" w:space="0" w:color="auto"/>
              <w:right w:val="single" w:sz="4" w:space="0" w:color="auto"/>
            </w:tcBorders>
          </w:tcPr>
          <w:p w:rsidR="00450DC8" w:rsidRPr="00A37EF7" w:rsidRDefault="005C1CDB" w:rsidP="005C662A">
            <w:pPr>
              <w:jc w:val="center"/>
            </w:pPr>
            <w:r>
              <w:t>100</w:t>
            </w:r>
          </w:p>
        </w:tc>
        <w:tc>
          <w:tcPr>
            <w:tcW w:w="2693" w:type="dxa"/>
            <w:tcBorders>
              <w:top w:val="single" w:sz="4" w:space="0" w:color="auto"/>
              <w:left w:val="single" w:sz="4" w:space="0" w:color="auto"/>
              <w:bottom w:val="single" w:sz="4" w:space="0" w:color="auto"/>
              <w:right w:val="single" w:sz="4" w:space="0" w:color="auto"/>
            </w:tcBorders>
          </w:tcPr>
          <w:p w:rsidR="00450DC8" w:rsidRPr="00A37EF7" w:rsidRDefault="00076C9D" w:rsidP="005C662A">
            <w:pPr>
              <w:jc w:val="center"/>
            </w:pPr>
            <w:r>
              <w:t>Нарушение теплоснабжения</w:t>
            </w:r>
            <w:r w:rsidR="007C6A3F">
              <w:t>, электроснабжения, водоснабжения здания</w:t>
            </w:r>
          </w:p>
        </w:tc>
        <w:tc>
          <w:tcPr>
            <w:tcW w:w="3119" w:type="dxa"/>
            <w:tcBorders>
              <w:top w:val="single" w:sz="4" w:space="0" w:color="auto"/>
              <w:left w:val="single" w:sz="4" w:space="0" w:color="auto"/>
              <w:bottom w:val="single" w:sz="4" w:space="0" w:color="auto"/>
              <w:right w:val="single" w:sz="4" w:space="0" w:color="auto"/>
            </w:tcBorders>
          </w:tcPr>
          <w:p w:rsidR="00450DC8" w:rsidRPr="00A37EF7" w:rsidRDefault="004C42B9" w:rsidP="005C662A">
            <w:pPr>
              <w:jc w:val="center"/>
            </w:pPr>
            <w:r>
              <w:t>65</w:t>
            </w:r>
            <w:r w:rsidR="00590EC3">
              <w:t xml:space="preserve"> млн</w:t>
            </w:r>
            <w:proofErr w:type="gramStart"/>
            <w:r w:rsidR="00590EC3">
              <w:t>.р</w:t>
            </w:r>
            <w:proofErr w:type="gramEnd"/>
            <w:r w:rsidR="00590EC3">
              <w:t>уб.</w:t>
            </w:r>
          </w:p>
        </w:tc>
      </w:tr>
    </w:tbl>
    <w:p w:rsidR="00450DC8" w:rsidRPr="00A37EF7" w:rsidRDefault="00450DC8" w:rsidP="00450DC8">
      <w:pPr>
        <w:jc w:val="both"/>
      </w:pPr>
    </w:p>
    <w:p w:rsidR="00450DC8" w:rsidRDefault="00450DC8" w:rsidP="00450DC8">
      <w:pPr>
        <w:pStyle w:val="a3"/>
        <w:numPr>
          <w:ilvl w:val="0"/>
          <w:numId w:val="2"/>
        </w:numPr>
        <w:spacing w:after="0"/>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Силы и средства, привлекаемые для обеспечения антитеррористической защищенности </w:t>
      </w:r>
      <w:r>
        <w:rPr>
          <w:rFonts w:ascii="Times New Roman" w:hAnsi="Times New Roman" w:cs="Times New Roman"/>
          <w:b/>
          <w:sz w:val="28"/>
          <w:szCs w:val="28"/>
        </w:rPr>
        <w:t>объекта (территории)</w:t>
      </w:r>
    </w:p>
    <w:p w:rsidR="00450DC8" w:rsidRPr="00427D9E" w:rsidRDefault="00450DC8" w:rsidP="00427D9E">
      <w:pPr>
        <w:numPr>
          <w:ilvl w:val="0"/>
          <w:numId w:val="6"/>
        </w:numPr>
        <w:ind w:left="0" w:firstLine="360"/>
        <w:jc w:val="center"/>
        <w:rPr>
          <w:spacing w:val="-4"/>
        </w:rPr>
      </w:pPr>
      <w:r w:rsidRPr="0004317B">
        <w:rPr>
          <w:b/>
          <w:spacing w:val="-4"/>
        </w:rPr>
        <w:t>Силы, привлекаемые для обеспечения антитеррористической за</w:t>
      </w:r>
      <w:r>
        <w:rPr>
          <w:b/>
          <w:spacing w:val="-4"/>
        </w:rPr>
        <w:t>щищенности объекта (территории</w:t>
      </w:r>
      <w:r w:rsidR="00427D9E">
        <w:rPr>
          <w:spacing w:val="-4"/>
        </w:rPr>
        <w:t xml:space="preserve">): </w:t>
      </w:r>
      <w:r w:rsidR="00427D9E">
        <w:rPr>
          <w:spacing w:val="-4"/>
          <w:u w:val="single"/>
        </w:rPr>
        <w:t>круглосуточная охрана осуществляется в дневное время уборщицами, в ночное – сторожами, работающими посменно.</w:t>
      </w:r>
    </w:p>
    <w:p w:rsidR="00427D9E" w:rsidRPr="00D02BF2" w:rsidRDefault="00427D9E" w:rsidP="00427D9E">
      <w:pPr>
        <w:ind w:left="360"/>
        <w:jc w:val="both"/>
        <w:rPr>
          <w:spacing w:val="-4"/>
        </w:rPr>
      </w:pPr>
    </w:p>
    <w:p w:rsidR="00450DC8" w:rsidRPr="00E833FF" w:rsidRDefault="00450DC8" w:rsidP="00427D9E">
      <w:pPr>
        <w:pStyle w:val="a3"/>
        <w:numPr>
          <w:ilvl w:val="0"/>
          <w:numId w:val="6"/>
        </w:numPr>
        <w:spacing w:after="0" w:line="240" w:lineRule="auto"/>
        <w:ind w:left="0" w:firstLine="360"/>
        <w:jc w:val="both"/>
        <w:rPr>
          <w:rFonts w:ascii="Times New Roman" w:hAnsi="Times New Roman" w:cs="Times New Roman"/>
          <w:sz w:val="24"/>
          <w:szCs w:val="24"/>
        </w:rPr>
      </w:pPr>
      <w:r w:rsidRPr="0004317B">
        <w:rPr>
          <w:rFonts w:ascii="Times New Roman" w:hAnsi="Times New Roman" w:cs="Times New Roman"/>
          <w:b/>
          <w:sz w:val="24"/>
          <w:szCs w:val="24"/>
        </w:rPr>
        <w:t>Средства, привлекаемые для обеспечения антитеррористической защищенности объекта (территории</w:t>
      </w:r>
      <w:r w:rsidR="00427D9E">
        <w:rPr>
          <w:rFonts w:ascii="Times New Roman" w:hAnsi="Times New Roman" w:cs="Times New Roman"/>
          <w:b/>
          <w:sz w:val="24"/>
          <w:szCs w:val="24"/>
        </w:rPr>
        <w:t xml:space="preserve">): </w:t>
      </w:r>
      <w:r w:rsidR="00427D9E">
        <w:rPr>
          <w:rFonts w:ascii="Times New Roman" w:hAnsi="Times New Roman" w:cs="Times New Roman"/>
          <w:sz w:val="24"/>
          <w:szCs w:val="24"/>
          <w:u w:val="single"/>
        </w:rPr>
        <w:t xml:space="preserve">ограждение объекта – </w:t>
      </w:r>
      <w:r w:rsidR="004C42B9">
        <w:rPr>
          <w:rFonts w:ascii="Times New Roman" w:hAnsi="Times New Roman" w:cs="Times New Roman"/>
          <w:sz w:val="24"/>
          <w:szCs w:val="24"/>
          <w:u w:val="single"/>
        </w:rPr>
        <w:t>по периметру выполнено в виде кирпичного</w:t>
      </w:r>
      <w:r w:rsidR="00427D9E">
        <w:rPr>
          <w:rFonts w:ascii="Times New Roman" w:hAnsi="Times New Roman" w:cs="Times New Roman"/>
          <w:sz w:val="24"/>
          <w:szCs w:val="24"/>
          <w:u w:val="single"/>
        </w:rPr>
        <w:t xml:space="preserve">; дополнительные ограждения </w:t>
      </w:r>
      <w:proofErr w:type="spellStart"/>
      <w:r w:rsidR="00427D9E">
        <w:rPr>
          <w:rFonts w:ascii="Times New Roman" w:hAnsi="Times New Roman" w:cs="Times New Roman"/>
          <w:sz w:val="24"/>
          <w:szCs w:val="24"/>
          <w:u w:val="single"/>
        </w:rPr>
        <w:t>отсутвуют</w:t>
      </w:r>
      <w:proofErr w:type="spellEnd"/>
      <w:r w:rsidR="00427D9E">
        <w:rPr>
          <w:rFonts w:ascii="Times New Roman" w:hAnsi="Times New Roman" w:cs="Times New Roman"/>
          <w:sz w:val="24"/>
          <w:szCs w:val="24"/>
          <w:u w:val="single"/>
        </w:rPr>
        <w:t xml:space="preserve">; КПП проезда автотранспорта, видеонаблюдение </w:t>
      </w:r>
      <w:r w:rsidR="004C42B9">
        <w:rPr>
          <w:rFonts w:ascii="Times New Roman" w:hAnsi="Times New Roman" w:cs="Times New Roman"/>
          <w:sz w:val="24"/>
          <w:szCs w:val="24"/>
          <w:u w:val="single"/>
        </w:rPr>
        <w:t>отсутствует</w:t>
      </w:r>
      <w:r w:rsidR="00427D9E">
        <w:rPr>
          <w:rFonts w:ascii="Times New Roman" w:hAnsi="Times New Roman" w:cs="Times New Roman"/>
          <w:sz w:val="24"/>
          <w:szCs w:val="24"/>
          <w:u w:val="single"/>
        </w:rPr>
        <w:t>;</w:t>
      </w:r>
      <w:r w:rsidR="004C42B9">
        <w:rPr>
          <w:rFonts w:ascii="Times New Roman" w:hAnsi="Times New Roman" w:cs="Times New Roman"/>
          <w:sz w:val="24"/>
          <w:szCs w:val="24"/>
          <w:u w:val="single"/>
        </w:rPr>
        <w:t xml:space="preserve"> тревожная кнопка отсутствует;</w:t>
      </w:r>
      <w:r w:rsidR="00427D9E" w:rsidRPr="00427D9E">
        <w:rPr>
          <w:rFonts w:ascii="Times New Roman" w:hAnsi="Times New Roman" w:cs="Times New Roman"/>
          <w:sz w:val="24"/>
          <w:szCs w:val="24"/>
          <w:u w:val="single"/>
        </w:rPr>
        <w:t xml:space="preserve"> </w:t>
      </w:r>
      <w:r w:rsidR="00427D9E">
        <w:rPr>
          <w:rFonts w:ascii="Times New Roman" w:hAnsi="Times New Roman" w:cs="Times New Roman"/>
          <w:sz w:val="24"/>
          <w:szCs w:val="24"/>
          <w:u w:val="single"/>
        </w:rPr>
        <w:t xml:space="preserve">телефонная связь между пунктами: полиция – 02, начальник ГО и ЧС по </w:t>
      </w:r>
      <w:proofErr w:type="spellStart"/>
      <w:r w:rsidR="00427D9E">
        <w:rPr>
          <w:rFonts w:ascii="Times New Roman" w:hAnsi="Times New Roman" w:cs="Times New Roman"/>
          <w:sz w:val="24"/>
          <w:szCs w:val="24"/>
          <w:u w:val="single"/>
        </w:rPr>
        <w:t>Сулейман-Стальскому</w:t>
      </w:r>
      <w:proofErr w:type="spellEnd"/>
      <w:r w:rsidR="00427D9E">
        <w:rPr>
          <w:rFonts w:ascii="Times New Roman" w:hAnsi="Times New Roman" w:cs="Times New Roman"/>
          <w:sz w:val="24"/>
          <w:szCs w:val="24"/>
          <w:u w:val="single"/>
        </w:rPr>
        <w:t xml:space="preserve"> району</w:t>
      </w:r>
    </w:p>
    <w:p w:rsidR="00E833FF" w:rsidRDefault="00E833FF" w:rsidP="00427D9E">
      <w:pPr>
        <w:pStyle w:val="a3"/>
        <w:numPr>
          <w:ilvl w:val="0"/>
          <w:numId w:val="6"/>
        </w:numPr>
        <w:spacing w:after="0" w:line="240" w:lineRule="auto"/>
        <w:ind w:left="0" w:firstLine="360"/>
        <w:jc w:val="both"/>
        <w:rPr>
          <w:rFonts w:ascii="Times New Roman" w:hAnsi="Times New Roman" w:cs="Times New Roman"/>
          <w:sz w:val="24"/>
          <w:szCs w:val="24"/>
        </w:rPr>
      </w:pPr>
    </w:p>
    <w:p w:rsidR="00450DC8" w:rsidRDefault="00450DC8" w:rsidP="00450DC8">
      <w:pPr>
        <w:pStyle w:val="a3"/>
        <w:numPr>
          <w:ilvl w:val="0"/>
          <w:numId w:val="2"/>
        </w:numPr>
        <w:contextualSpacing/>
        <w:jc w:val="center"/>
        <w:rPr>
          <w:rFonts w:ascii="Times New Roman" w:hAnsi="Times New Roman" w:cs="Times New Roman"/>
          <w:b/>
          <w:sz w:val="28"/>
          <w:szCs w:val="28"/>
        </w:rPr>
      </w:pPr>
      <w:r w:rsidRPr="00771831">
        <w:rPr>
          <w:rFonts w:ascii="Times New Roman" w:hAnsi="Times New Roman" w:cs="Times New Roman"/>
          <w:b/>
          <w:sz w:val="28"/>
          <w:szCs w:val="28"/>
        </w:rPr>
        <w:t xml:space="preserve">Меры по инженерно-технической, физической защите и пожарной безопасности </w:t>
      </w:r>
      <w:r>
        <w:rPr>
          <w:rFonts w:ascii="Times New Roman" w:hAnsi="Times New Roman" w:cs="Times New Roman"/>
          <w:b/>
          <w:sz w:val="28"/>
          <w:szCs w:val="28"/>
        </w:rPr>
        <w:t>объекта (территории)</w:t>
      </w:r>
    </w:p>
    <w:p w:rsidR="00450DC8" w:rsidRPr="0004317B" w:rsidRDefault="00450DC8" w:rsidP="00450DC8">
      <w:pPr>
        <w:numPr>
          <w:ilvl w:val="0"/>
          <w:numId w:val="7"/>
        </w:numPr>
        <w:tabs>
          <w:tab w:val="left" w:pos="426"/>
        </w:tabs>
        <w:jc w:val="both"/>
        <w:rPr>
          <w:b/>
        </w:rPr>
      </w:pPr>
      <w:r w:rsidRPr="0004317B">
        <w:rPr>
          <w:b/>
        </w:rPr>
        <w:t>Меры по инженерно-технической защите объекта (территории):</w:t>
      </w:r>
    </w:p>
    <w:p w:rsidR="00450DC8" w:rsidRDefault="00450DC8" w:rsidP="00450DC8">
      <w:pPr>
        <w:numPr>
          <w:ilvl w:val="0"/>
          <w:numId w:val="8"/>
        </w:numPr>
        <w:tabs>
          <w:tab w:val="left" w:pos="426"/>
        </w:tabs>
        <w:jc w:val="both"/>
      </w:pPr>
      <w:r w:rsidRPr="0004317B">
        <w:rPr>
          <w:b/>
        </w:rPr>
        <w:t>Объектовые и локальные системы оповещения:</w:t>
      </w:r>
      <w:r w:rsidR="00105EC4">
        <w:t xml:space="preserve"> </w:t>
      </w: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9D3DCF" w:rsidRDefault="009D3DCF" w:rsidP="00105EC4">
      <w:pPr>
        <w:tabs>
          <w:tab w:val="left" w:pos="426"/>
        </w:tabs>
        <w:jc w:val="center"/>
        <w:rPr>
          <w:u w:val="single"/>
        </w:rPr>
      </w:pPr>
    </w:p>
    <w:p w:rsidR="00450DC8" w:rsidRPr="00DC3F7C" w:rsidRDefault="00105EC4" w:rsidP="00105EC4">
      <w:pPr>
        <w:tabs>
          <w:tab w:val="left" w:pos="426"/>
        </w:tabs>
        <w:jc w:val="center"/>
        <w:rPr>
          <w:u w:val="single"/>
        </w:rPr>
      </w:pPr>
      <w:r>
        <w:rPr>
          <w:u w:val="single"/>
        </w:rPr>
        <w:t>Звуковое оповещение о пожаре</w:t>
      </w:r>
      <w:r w:rsidR="00F363E3">
        <w:rPr>
          <w:u w:val="single"/>
        </w:rPr>
        <w:t xml:space="preserve"> Гранит-5 ТУ </w:t>
      </w:r>
      <w:r w:rsidR="00F363E3" w:rsidRPr="00B67847">
        <w:rPr>
          <w:u w:val="single"/>
        </w:rPr>
        <w:t>0017</w:t>
      </w:r>
      <w:r w:rsidR="00F363E3">
        <w:rPr>
          <w:u w:val="single"/>
        </w:rPr>
        <w:t>-0</w:t>
      </w:r>
      <w:r w:rsidR="00F363E3" w:rsidRPr="00B67847">
        <w:rPr>
          <w:u w:val="single"/>
        </w:rPr>
        <w:t>22</w:t>
      </w:r>
      <w:r w:rsidR="00F363E3">
        <w:rPr>
          <w:u w:val="single"/>
        </w:rPr>
        <w:t>-11</w:t>
      </w:r>
      <w:r w:rsidR="00F363E3" w:rsidRPr="00B67847">
        <w:rPr>
          <w:u w:val="single"/>
        </w:rPr>
        <w:t>11055</w:t>
      </w:r>
      <w:r w:rsidR="00DC3F7C">
        <w:rPr>
          <w:u w:val="single"/>
        </w:rPr>
        <w:t>8-06</w:t>
      </w:r>
    </w:p>
    <w:p w:rsidR="00450DC8" w:rsidRDefault="00105EC4" w:rsidP="00105EC4">
      <w:pPr>
        <w:tabs>
          <w:tab w:val="left" w:pos="426"/>
        </w:tabs>
        <w:ind w:left="1440"/>
        <w:rPr>
          <w:vertAlign w:val="superscript"/>
        </w:rPr>
      </w:pPr>
      <w:r>
        <w:rPr>
          <w:vertAlign w:val="superscript"/>
        </w:rPr>
        <w:t xml:space="preserve">                                                (наличие, марка, характеристика)</w:t>
      </w:r>
    </w:p>
    <w:p w:rsidR="00FB0615" w:rsidRDefault="00FB0615" w:rsidP="00105EC4">
      <w:pPr>
        <w:tabs>
          <w:tab w:val="left" w:pos="426"/>
        </w:tabs>
        <w:ind w:left="1440"/>
        <w:rPr>
          <w:vertAlign w:val="superscript"/>
        </w:rPr>
      </w:pPr>
    </w:p>
    <w:p w:rsidR="00450DC8" w:rsidRDefault="00450DC8" w:rsidP="00E833FF">
      <w:pPr>
        <w:numPr>
          <w:ilvl w:val="0"/>
          <w:numId w:val="8"/>
        </w:numPr>
        <w:tabs>
          <w:tab w:val="left" w:pos="426"/>
        </w:tabs>
        <w:jc w:val="both"/>
      </w:pPr>
      <w:r w:rsidRPr="0004317B">
        <w:rPr>
          <w:b/>
        </w:rPr>
        <w:t>Резервные источники электроснабжения, теплоснабжения, газоснабжения, водоснабжения, системы связ</w:t>
      </w:r>
      <w:r w:rsidR="00E833FF">
        <w:rPr>
          <w:b/>
        </w:rPr>
        <w:t xml:space="preserve">и: </w:t>
      </w:r>
      <w:r w:rsidR="00E833FF">
        <w:rPr>
          <w:u w:val="single"/>
        </w:rPr>
        <w:t>пожарный водоем</w:t>
      </w:r>
    </w:p>
    <w:p w:rsidR="00450DC8" w:rsidRDefault="00E833FF" w:rsidP="00450DC8">
      <w:pPr>
        <w:tabs>
          <w:tab w:val="left" w:pos="426"/>
        </w:tabs>
        <w:ind w:left="1440"/>
        <w:jc w:val="center"/>
        <w:rPr>
          <w:vertAlign w:val="superscript"/>
        </w:rPr>
      </w:pPr>
      <w:r>
        <w:rPr>
          <w:vertAlign w:val="superscript"/>
        </w:rPr>
        <w:t xml:space="preserve">                                                                                                                 </w:t>
      </w:r>
      <w:r w:rsidR="00450DC8">
        <w:rPr>
          <w:vertAlign w:val="superscript"/>
        </w:rPr>
        <w:t>(наличие, марка, характеристика)</w:t>
      </w:r>
    </w:p>
    <w:p w:rsidR="00450DC8" w:rsidRDefault="00450DC8" w:rsidP="00450DC8">
      <w:pPr>
        <w:numPr>
          <w:ilvl w:val="0"/>
          <w:numId w:val="8"/>
        </w:numPr>
        <w:tabs>
          <w:tab w:val="left" w:pos="426"/>
        </w:tabs>
        <w:jc w:val="both"/>
      </w:pPr>
      <w:r w:rsidRPr="0004317B">
        <w:rPr>
          <w:b/>
        </w:rPr>
        <w:t>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 охранная сигнализация</w:t>
      </w:r>
      <w:r w:rsidR="00E833FF">
        <w:t xml:space="preserve">: </w:t>
      </w:r>
      <w:r w:rsidR="00E833FF">
        <w:rPr>
          <w:u w:val="single"/>
        </w:rPr>
        <w:t>нет</w:t>
      </w:r>
    </w:p>
    <w:p w:rsidR="00450DC8" w:rsidRDefault="00450DC8" w:rsidP="00450DC8">
      <w:pPr>
        <w:tabs>
          <w:tab w:val="left" w:pos="426"/>
        </w:tabs>
        <w:ind w:left="1080"/>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sidR="00E833FF">
        <w:rPr>
          <w:vertAlign w:val="superscript"/>
        </w:rPr>
        <w:t xml:space="preserve">                                         </w:t>
      </w:r>
      <w:r>
        <w:rPr>
          <w:vertAlign w:val="superscript"/>
        </w:rPr>
        <w:t>(наличие, марка, количество)</w:t>
      </w:r>
    </w:p>
    <w:p w:rsidR="00450DC8" w:rsidRDefault="00450DC8" w:rsidP="00E833FF">
      <w:pPr>
        <w:numPr>
          <w:ilvl w:val="0"/>
          <w:numId w:val="8"/>
        </w:numPr>
        <w:tabs>
          <w:tab w:val="left" w:pos="426"/>
        </w:tabs>
        <w:jc w:val="both"/>
      </w:pPr>
      <w:r w:rsidRPr="0004317B">
        <w:rPr>
          <w:b/>
        </w:rPr>
        <w:t>Стационарные и ручные металлоискатели</w:t>
      </w:r>
      <w:r w:rsidR="00E833FF">
        <w:t xml:space="preserve">: </w:t>
      </w:r>
      <w:r w:rsidR="00E833FF">
        <w:rPr>
          <w:u w:val="single"/>
        </w:rPr>
        <w:t>нет</w:t>
      </w:r>
    </w:p>
    <w:p w:rsidR="00450DC8" w:rsidRDefault="00E833FF" w:rsidP="00450DC8">
      <w:pPr>
        <w:tabs>
          <w:tab w:val="left" w:pos="426"/>
        </w:tabs>
        <w:ind w:left="1080"/>
        <w:jc w:val="center"/>
        <w:rPr>
          <w:vertAlign w:val="superscript"/>
        </w:rPr>
      </w:pPr>
      <w:r>
        <w:rPr>
          <w:vertAlign w:val="superscript"/>
        </w:rPr>
        <w:t xml:space="preserve">                                                                                              </w:t>
      </w:r>
      <w:r w:rsidR="00450DC8">
        <w:rPr>
          <w:vertAlign w:val="superscript"/>
        </w:rPr>
        <w:t>(наличие, марка, количество)</w:t>
      </w:r>
    </w:p>
    <w:p w:rsidR="00450DC8" w:rsidRPr="00E833FF" w:rsidRDefault="00E833FF" w:rsidP="00DC3F7C">
      <w:pPr>
        <w:shd w:val="clear" w:color="auto" w:fill="FFFFFF"/>
        <w:jc w:val="center"/>
        <w:rPr>
          <w:u w:val="single"/>
        </w:rPr>
      </w:pPr>
      <w:r>
        <w:rPr>
          <w:b/>
        </w:rPr>
        <w:t xml:space="preserve">2. </w:t>
      </w:r>
      <w:r w:rsidR="00450DC8" w:rsidRPr="0004317B">
        <w:rPr>
          <w:b/>
        </w:rPr>
        <w:t>Телевизионные системы охраны</w:t>
      </w:r>
      <w:r>
        <w:t xml:space="preserve">: </w:t>
      </w:r>
      <w:r w:rsidR="008C5C50">
        <w:rPr>
          <w:u w:val="single"/>
        </w:rPr>
        <w:t>нет</w:t>
      </w:r>
    </w:p>
    <w:p w:rsidR="00450DC8" w:rsidRDefault="00450DC8" w:rsidP="00450DC8">
      <w:pPr>
        <w:tabs>
          <w:tab w:val="left" w:pos="426"/>
        </w:tabs>
        <w:ind w:left="1080"/>
        <w:jc w:val="center"/>
        <w:rPr>
          <w:vertAlign w:val="superscript"/>
        </w:rPr>
      </w:pPr>
      <w:r>
        <w:rPr>
          <w:vertAlign w:val="superscript"/>
        </w:rPr>
        <w:t>(наличие, марка, количество)</w:t>
      </w:r>
    </w:p>
    <w:p w:rsidR="00450DC8" w:rsidRPr="00E833FF" w:rsidRDefault="00450DC8" w:rsidP="00E833FF">
      <w:pPr>
        <w:numPr>
          <w:ilvl w:val="0"/>
          <w:numId w:val="8"/>
        </w:numPr>
        <w:tabs>
          <w:tab w:val="left" w:pos="426"/>
        </w:tabs>
        <w:jc w:val="center"/>
        <w:rPr>
          <w:u w:val="single"/>
        </w:rPr>
      </w:pPr>
      <w:r w:rsidRPr="0004317B">
        <w:rPr>
          <w:b/>
        </w:rPr>
        <w:t>Системы охранного освещения</w:t>
      </w:r>
      <w:r w:rsidR="00E833FF">
        <w:rPr>
          <w:b/>
        </w:rPr>
        <w:t>:</w:t>
      </w:r>
      <w:r w:rsidR="00E833FF" w:rsidRPr="00E833FF">
        <w:rPr>
          <w:rFonts w:ascii="yandex-sans" w:hAnsi="yandex-sans"/>
          <w:color w:val="000000"/>
          <w:sz w:val="21"/>
          <w:szCs w:val="21"/>
          <w:shd w:val="clear" w:color="auto" w:fill="FFFFFF"/>
        </w:rPr>
        <w:t xml:space="preserve"> </w:t>
      </w:r>
      <w:r w:rsidR="008C5C50">
        <w:rPr>
          <w:color w:val="000000"/>
          <w:u w:val="single"/>
          <w:shd w:val="clear" w:color="auto" w:fill="FFFFFF"/>
        </w:rPr>
        <w:t xml:space="preserve">прожектора  </w:t>
      </w:r>
      <w:proofErr w:type="spellStart"/>
      <w:r w:rsidR="008C5C50">
        <w:rPr>
          <w:color w:val="000000"/>
          <w:u w:val="single"/>
          <w:shd w:val="clear" w:color="auto" w:fill="FFFFFF"/>
        </w:rPr>
        <w:t>наружнего</w:t>
      </w:r>
      <w:proofErr w:type="spellEnd"/>
      <w:r w:rsidR="008C5C50">
        <w:rPr>
          <w:color w:val="000000"/>
          <w:u w:val="single"/>
          <w:shd w:val="clear" w:color="auto" w:fill="FFFFFF"/>
        </w:rPr>
        <w:t xml:space="preserve"> освещения, 10</w:t>
      </w:r>
    </w:p>
    <w:p w:rsidR="00450DC8" w:rsidRDefault="00450DC8" w:rsidP="00450DC8">
      <w:pPr>
        <w:tabs>
          <w:tab w:val="left" w:pos="426"/>
        </w:tabs>
        <w:ind w:left="1080"/>
        <w:jc w:val="center"/>
        <w:rPr>
          <w:vertAlign w:val="superscript"/>
        </w:rPr>
      </w:pPr>
      <w:r>
        <w:rPr>
          <w:vertAlign w:val="superscript"/>
        </w:rPr>
        <w:t>(наличие, марка, количество)</w:t>
      </w:r>
    </w:p>
    <w:p w:rsidR="00450DC8" w:rsidRPr="0004317B" w:rsidRDefault="00450DC8" w:rsidP="00450DC8">
      <w:pPr>
        <w:numPr>
          <w:ilvl w:val="0"/>
          <w:numId w:val="7"/>
        </w:numPr>
        <w:tabs>
          <w:tab w:val="left" w:pos="426"/>
        </w:tabs>
        <w:jc w:val="both"/>
        <w:rPr>
          <w:b/>
        </w:rPr>
      </w:pPr>
      <w:r w:rsidRPr="0004317B">
        <w:rPr>
          <w:b/>
        </w:rPr>
        <w:t>Меры по физической защите объекта (территории):</w:t>
      </w:r>
    </w:p>
    <w:p w:rsidR="00450DC8" w:rsidRPr="00FE49C7" w:rsidRDefault="00450DC8" w:rsidP="00450DC8">
      <w:pPr>
        <w:tabs>
          <w:tab w:val="left" w:pos="426"/>
        </w:tabs>
        <w:jc w:val="both"/>
        <w:rPr>
          <w:b/>
          <w:u w:val="single"/>
        </w:rPr>
      </w:pPr>
    </w:p>
    <w:p w:rsidR="00450DC8" w:rsidRDefault="00450DC8" w:rsidP="00450DC8">
      <w:pPr>
        <w:numPr>
          <w:ilvl w:val="0"/>
          <w:numId w:val="9"/>
        </w:numPr>
        <w:tabs>
          <w:tab w:val="left" w:pos="426"/>
        </w:tabs>
        <w:jc w:val="both"/>
      </w:pPr>
      <w:r w:rsidRPr="00AE2193">
        <w:rPr>
          <w:b/>
        </w:rPr>
        <w:t>Количество контрольно-пропускных пунктов (для прохода людей и проезда транспортных средств):</w:t>
      </w:r>
      <w:r w:rsidR="00E833FF">
        <w:t xml:space="preserve"> </w:t>
      </w:r>
      <w:r w:rsidR="00E833FF">
        <w:rPr>
          <w:u w:val="single"/>
        </w:rPr>
        <w:t>1</w:t>
      </w:r>
      <w:r>
        <w:t xml:space="preserve">; </w:t>
      </w:r>
    </w:p>
    <w:p w:rsidR="00450DC8" w:rsidRDefault="00450DC8" w:rsidP="00450DC8">
      <w:pPr>
        <w:tabs>
          <w:tab w:val="left" w:pos="426"/>
        </w:tabs>
        <w:jc w:val="both"/>
      </w:pPr>
    </w:p>
    <w:p w:rsidR="00450DC8" w:rsidRDefault="00450DC8" w:rsidP="00450DC8">
      <w:pPr>
        <w:numPr>
          <w:ilvl w:val="0"/>
          <w:numId w:val="9"/>
        </w:numPr>
        <w:tabs>
          <w:tab w:val="left" w:pos="426"/>
        </w:tabs>
        <w:jc w:val="both"/>
      </w:pPr>
      <w:r w:rsidRPr="0004317B">
        <w:rPr>
          <w:b/>
        </w:rPr>
        <w:t>Количество эвакуационных пунктов (для выхода людей и выезда транспортных средств):</w:t>
      </w:r>
      <w:r w:rsidRPr="00AE2193">
        <w:t xml:space="preserve"> </w:t>
      </w:r>
      <w:r w:rsidR="008C5C50">
        <w:rPr>
          <w:u w:val="single"/>
        </w:rPr>
        <w:t>1</w:t>
      </w:r>
      <w:r w:rsidR="00E833FF">
        <w:rPr>
          <w:u w:val="single"/>
        </w:rPr>
        <w:t>;</w:t>
      </w:r>
      <w:r>
        <w:t xml:space="preserve"> </w:t>
      </w:r>
    </w:p>
    <w:p w:rsidR="00450DC8" w:rsidRDefault="00450DC8" w:rsidP="00450DC8">
      <w:pPr>
        <w:tabs>
          <w:tab w:val="left" w:pos="426"/>
        </w:tabs>
        <w:ind w:left="1800"/>
        <w:jc w:val="both"/>
      </w:pPr>
    </w:p>
    <w:p w:rsidR="00450DC8" w:rsidRDefault="00450DC8" w:rsidP="00E833FF">
      <w:pPr>
        <w:numPr>
          <w:ilvl w:val="0"/>
          <w:numId w:val="9"/>
        </w:numPr>
        <w:tabs>
          <w:tab w:val="left" w:pos="426"/>
        </w:tabs>
        <w:jc w:val="center"/>
      </w:pPr>
      <w:r w:rsidRPr="00AE2193">
        <w:rPr>
          <w:b/>
        </w:rPr>
        <w:t>Наличие на объекте (территории) электронной системы пропуска</w:t>
      </w:r>
      <w:r w:rsidR="00E833FF">
        <w:t xml:space="preserve">: </w:t>
      </w:r>
      <w:r w:rsidR="00E833FF">
        <w:rPr>
          <w:u w:val="single"/>
        </w:rPr>
        <w:t>отсутствует</w:t>
      </w:r>
    </w:p>
    <w:p w:rsidR="00450DC8" w:rsidRDefault="00450DC8" w:rsidP="00450DC8">
      <w:pPr>
        <w:tabs>
          <w:tab w:val="left" w:pos="426"/>
        </w:tabs>
        <w:ind w:left="1080"/>
        <w:jc w:val="center"/>
        <w:rPr>
          <w:vertAlign w:val="superscript"/>
        </w:rPr>
      </w:pPr>
      <w:r>
        <w:rPr>
          <w:vertAlign w:val="superscript"/>
        </w:rPr>
        <w:t>(тип установленного оборудования)</w:t>
      </w:r>
    </w:p>
    <w:p w:rsidR="00450DC8" w:rsidRPr="00956375" w:rsidRDefault="00450DC8" w:rsidP="00450DC8">
      <w:pPr>
        <w:numPr>
          <w:ilvl w:val="0"/>
          <w:numId w:val="9"/>
        </w:numPr>
        <w:tabs>
          <w:tab w:val="left" w:pos="426"/>
        </w:tabs>
        <w:jc w:val="both"/>
      </w:pPr>
      <w:r w:rsidRPr="00AE2193">
        <w:rPr>
          <w:b/>
        </w:rPr>
        <w:t>Укомплектованность личным составом нештатных аварийно-спасательных формирований (по видам подразделений):</w:t>
      </w:r>
      <w:r w:rsidR="00E833FF">
        <w:t xml:space="preserve"> </w:t>
      </w:r>
      <w:r w:rsidR="00E833FF">
        <w:rPr>
          <w:u w:val="single"/>
        </w:rPr>
        <w:t>нет</w:t>
      </w:r>
    </w:p>
    <w:p w:rsidR="00450DC8" w:rsidRPr="0004317B" w:rsidRDefault="00450DC8" w:rsidP="00450DC8">
      <w:pPr>
        <w:tabs>
          <w:tab w:val="left" w:pos="426"/>
        </w:tabs>
        <w:ind w:left="7788"/>
        <w:jc w:val="both"/>
      </w:pPr>
      <w:r w:rsidRPr="00956375">
        <w:rPr>
          <w:vertAlign w:val="superscript"/>
        </w:rPr>
        <w:t xml:space="preserve">   (человек</w:t>
      </w:r>
      <w:r>
        <w:rPr>
          <w:vertAlign w:val="superscript"/>
        </w:rPr>
        <w:t>, процентов)</w:t>
      </w:r>
    </w:p>
    <w:p w:rsidR="00450DC8" w:rsidRPr="0004317B" w:rsidRDefault="00450DC8" w:rsidP="00450DC8">
      <w:pPr>
        <w:numPr>
          <w:ilvl w:val="0"/>
          <w:numId w:val="7"/>
        </w:numPr>
        <w:tabs>
          <w:tab w:val="left" w:pos="426"/>
        </w:tabs>
        <w:jc w:val="both"/>
        <w:rPr>
          <w:b/>
        </w:rPr>
      </w:pPr>
      <w:r w:rsidRPr="0004317B">
        <w:rPr>
          <w:b/>
        </w:rPr>
        <w:t>Меры по пожарной безопасности объекта (территории):</w:t>
      </w:r>
    </w:p>
    <w:p w:rsidR="00450DC8" w:rsidRDefault="00450DC8" w:rsidP="00450DC8">
      <w:pPr>
        <w:tabs>
          <w:tab w:val="left" w:pos="426"/>
        </w:tabs>
        <w:jc w:val="both"/>
      </w:pPr>
    </w:p>
    <w:p w:rsidR="00450DC8" w:rsidRPr="004A4636" w:rsidRDefault="00450DC8" w:rsidP="00450DC8">
      <w:pPr>
        <w:numPr>
          <w:ilvl w:val="0"/>
          <w:numId w:val="10"/>
        </w:numPr>
        <w:tabs>
          <w:tab w:val="left" w:pos="426"/>
        </w:tabs>
        <w:jc w:val="both"/>
      </w:pPr>
      <w:r w:rsidRPr="00FE49C7">
        <w:rPr>
          <w:b/>
        </w:rPr>
        <w:t>Наличие документа, подтверждающего соответствие объекта (территории) установленным требованиям пожарной безопасности</w:t>
      </w:r>
      <w:r w:rsidRPr="00FE49C7">
        <w:rPr>
          <w:u w:val="single"/>
        </w:rPr>
        <w:t xml:space="preserve"> </w:t>
      </w:r>
    </w:p>
    <w:p w:rsidR="004A4636" w:rsidRPr="00A349F3" w:rsidRDefault="00A349F3" w:rsidP="004A4636">
      <w:pPr>
        <w:tabs>
          <w:tab w:val="left" w:pos="426"/>
        </w:tabs>
        <w:ind w:left="1778"/>
        <w:jc w:val="both"/>
        <w:rPr>
          <w:u w:val="single"/>
        </w:rPr>
      </w:pPr>
      <w:r>
        <w:rPr>
          <w:u w:val="single"/>
        </w:rPr>
        <w:t>Акт проверки №87 ОНД</w:t>
      </w:r>
      <w:r w:rsidR="00A255E1">
        <w:rPr>
          <w:u w:val="single"/>
        </w:rPr>
        <w:t xml:space="preserve"> </w:t>
      </w:r>
      <w:r>
        <w:rPr>
          <w:u w:val="single"/>
        </w:rPr>
        <w:t xml:space="preserve">и </w:t>
      </w:r>
      <w:proofErr w:type="gramStart"/>
      <w:r>
        <w:rPr>
          <w:u w:val="single"/>
        </w:rPr>
        <w:t>ПР</w:t>
      </w:r>
      <w:proofErr w:type="gramEnd"/>
      <w:r>
        <w:rPr>
          <w:u w:val="single"/>
        </w:rPr>
        <w:t xml:space="preserve"> №11 по </w:t>
      </w:r>
      <w:proofErr w:type="spellStart"/>
      <w:r>
        <w:rPr>
          <w:u w:val="single"/>
        </w:rPr>
        <w:t>Хивскому</w:t>
      </w:r>
      <w:proofErr w:type="spellEnd"/>
      <w:r>
        <w:rPr>
          <w:u w:val="single"/>
        </w:rPr>
        <w:t xml:space="preserve">, Агульскому, </w:t>
      </w:r>
      <w:proofErr w:type="spellStart"/>
      <w:r>
        <w:rPr>
          <w:u w:val="single"/>
        </w:rPr>
        <w:t>Курахскому</w:t>
      </w:r>
      <w:proofErr w:type="spellEnd"/>
      <w:r>
        <w:rPr>
          <w:u w:val="single"/>
        </w:rPr>
        <w:t xml:space="preserve"> и Сулейман </w:t>
      </w:r>
      <w:proofErr w:type="spellStart"/>
      <w:r>
        <w:rPr>
          <w:u w:val="single"/>
        </w:rPr>
        <w:t>Стальскому</w:t>
      </w:r>
      <w:proofErr w:type="spellEnd"/>
      <w:r>
        <w:rPr>
          <w:u w:val="single"/>
        </w:rPr>
        <w:t xml:space="preserve"> районам от 15 августа 2017 года. </w:t>
      </w:r>
    </w:p>
    <w:p w:rsidR="00450DC8" w:rsidRDefault="00450DC8" w:rsidP="00450DC8">
      <w:pPr>
        <w:tabs>
          <w:tab w:val="left" w:pos="426"/>
        </w:tabs>
        <w:ind w:left="1778"/>
        <w:jc w:val="center"/>
        <w:rPr>
          <w:vertAlign w:val="superscript"/>
        </w:rPr>
      </w:pPr>
      <w:r>
        <w:rPr>
          <w:vertAlign w:val="superscript"/>
        </w:rPr>
        <w:t>(</w:t>
      </w:r>
      <w:r w:rsidR="001372F4">
        <w:rPr>
          <w:vertAlign w:val="superscript"/>
        </w:rPr>
        <w:t>реквизиты, дата выдачи</w:t>
      </w:r>
      <w:r>
        <w:rPr>
          <w:vertAlign w:val="superscript"/>
        </w:rPr>
        <w:t>)</w:t>
      </w:r>
    </w:p>
    <w:p w:rsidR="00450DC8" w:rsidRPr="00AE2193" w:rsidRDefault="00450DC8" w:rsidP="00450DC8">
      <w:pPr>
        <w:numPr>
          <w:ilvl w:val="0"/>
          <w:numId w:val="10"/>
        </w:numPr>
        <w:tabs>
          <w:tab w:val="left" w:pos="426"/>
        </w:tabs>
        <w:jc w:val="both"/>
      </w:pPr>
      <w:r w:rsidRPr="00AE2193">
        <w:rPr>
          <w:b/>
        </w:rPr>
        <w:t>Наличие системы внутренне</w:t>
      </w:r>
      <w:r w:rsidR="005358C6">
        <w:rPr>
          <w:b/>
        </w:rPr>
        <w:t>го противопожарного водопро</w:t>
      </w:r>
      <w:r w:rsidR="009050BC">
        <w:rPr>
          <w:b/>
        </w:rPr>
        <w:t xml:space="preserve">вода </w:t>
      </w:r>
      <w:r w:rsidRPr="00AE2193">
        <w:t>______________________</w:t>
      </w:r>
      <w:r>
        <w:t>_</w:t>
      </w:r>
      <w:r w:rsidR="005358C6">
        <w:rPr>
          <w:u w:val="single"/>
        </w:rPr>
        <w:t>нет</w:t>
      </w:r>
      <w:r>
        <w:t>______________</w:t>
      </w:r>
    </w:p>
    <w:p w:rsidR="00450DC8" w:rsidRDefault="005358C6" w:rsidP="00450DC8">
      <w:pPr>
        <w:tabs>
          <w:tab w:val="left" w:pos="426"/>
        </w:tabs>
        <w:ind w:left="1778"/>
        <w:jc w:val="center"/>
        <w:rPr>
          <w:vertAlign w:val="superscript"/>
        </w:rPr>
      </w:pPr>
      <w:r>
        <w:rPr>
          <w:vertAlign w:val="superscript"/>
        </w:rPr>
        <w:t xml:space="preserve"> </w:t>
      </w:r>
      <w:r w:rsidR="00E60562">
        <w:rPr>
          <w:vertAlign w:val="superscript"/>
        </w:rPr>
        <w:t>(характеристика)</w:t>
      </w:r>
    </w:p>
    <w:p w:rsidR="00450DC8" w:rsidRDefault="00450DC8" w:rsidP="00450DC8">
      <w:pPr>
        <w:numPr>
          <w:ilvl w:val="0"/>
          <w:numId w:val="10"/>
        </w:numPr>
        <w:tabs>
          <w:tab w:val="left" w:pos="426"/>
        </w:tabs>
        <w:jc w:val="both"/>
      </w:pPr>
      <w:r w:rsidRPr="00AE2193">
        <w:rPr>
          <w:b/>
        </w:rPr>
        <w:t>Наличие противопожарного оборудования, в том числе автоматической системы пожаротушения:</w:t>
      </w:r>
      <w:r>
        <w:rPr>
          <w:b/>
          <w:u w:val="single"/>
        </w:rPr>
        <w:t xml:space="preserve"> </w:t>
      </w:r>
      <w:r>
        <w:t>______________________________</w:t>
      </w:r>
      <w:r w:rsidR="005358C6">
        <w:rPr>
          <w:u w:val="single"/>
        </w:rPr>
        <w:t>нет</w:t>
      </w:r>
      <w:r>
        <w:t>_</w:t>
      </w:r>
      <w:r w:rsidR="005358C6">
        <w:t>_____________________________</w:t>
      </w:r>
    </w:p>
    <w:p w:rsidR="00450DC8" w:rsidRDefault="005358C6" w:rsidP="00450DC8">
      <w:pPr>
        <w:tabs>
          <w:tab w:val="left" w:pos="426"/>
        </w:tabs>
        <w:ind w:left="1778"/>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t xml:space="preserve">      </w:t>
      </w:r>
      <w:r w:rsidR="00450DC8">
        <w:rPr>
          <w:vertAlign w:val="superscript"/>
        </w:rPr>
        <w:t>(тип, марка)</w:t>
      </w:r>
    </w:p>
    <w:p w:rsidR="00450DC8" w:rsidRPr="005358C6" w:rsidRDefault="00450DC8" w:rsidP="00450DC8">
      <w:pPr>
        <w:numPr>
          <w:ilvl w:val="0"/>
          <w:numId w:val="10"/>
        </w:numPr>
        <w:tabs>
          <w:tab w:val="left" w:pos="426"/>
        </w:tabs>
        <w:jc w:val="both"/>
        <w:rPr>
          <w:vertAlign w:val="superscript"/>
        </w:rPr>
      </w:pPr>
      <w:r w:rsidRPr="005358C6">
        <w:rPr>
          <w:b/>
        </w:rPr>
        <w:t xml:space="preserve">Наличие оборудования для эвакуации из здания </w:t>
      </w:r>
      <w:proofErr w:type="spellStart"/>
      <w:r w:rsidRPr="005358C6">
        <w:rPr>
          <w:b/>
        </w:rPr>
        <w:t>людей:</w:t>
      </w:r>
      <w:r w:rsidRPr="00AE2193">
        <w:t>________________________</w:t>
      </w:r>
      <w:r w:rsidR="005358C6" w:rsidRPr="005358C6">
        <w:rPr>
          <w:u w:val="single"/>
        </w:rPr>
        <w:t>нет</w:t>
      </w:r>
      <w:proofErr w:type="spellEnd"/>
      <w:r w:rsidRPr="00AE2193">
        <w:t>___</w:t>
      </w:r>
      <w:r w:rsidR="005358C6">
        <w:t>__________________________</w:t>
      </w:r>
      <w:r w:rsidRPr="005358C6">
        <w:rPr>
          <w:vertAlign w:val="superscript"/>
        </w:rPr>
        <w:tab/>
      </w:r>
      <w:r w:rsidRPr="005358C6">
        <w:rPr>
          <w:vertAlign w:val="superscript"/>
        </w:rPr>
        <w:tab/>
      </w:r>
      <w:r w:rsidRPr="005358C6">
        <w:rPr>
          <w:vertAlign w:val="superscript"/>
        </w:rPr>
        <w:tab/>
      </w:r>
      <w:r w:rsidRPr="005358C6">
        <w:rPr>
          <w:vertAlign w:val="superscript"/>
        </w:rPr>
        <w:tab/>
      </w:r>
      <w:r w:rsidRPr="005358C6">
        <w:rPr>
          <w:vertAlign w:val="superscript"/>
        </w:rPr>
        <w:tab/>
      </w:r>
      <w:r w:rsidR="005358C6">
        <w:rPr>
          <w:vertAlign w:val="superscript"/>
        </w:rPr>
        <w:t xml:space="preserve">      </w:t>
      </w:r>
      <w:r w:rsidRPr="005358C6">
        <w:rPr>
          <w:vertAlign w:val="superscript"/>
        </w:rPr>
        <w:t>(тип, марка)</w:t>
      </w:r>
    </w:p>
    <w:p w:rsidR="00450DC8" w:rsidRPr="009D3DCF" w:rsidRDefault="00450DC8" w:rsidP="00E60562">
      <w:pPr>
        <w:numPr>
          <w:ilvl w:val="0"/>
          <w:numId w:val="7"/>
        </w:numPr>
        <w:tabs>
          <w:tab w:val="left" w:pos="426"/>
        </w:tabs>
        <w:ind w:left="0" w:firstLine="360"/>
        <w:jc w:val="both"/>
        <w:rPr>
          <w:i/>
        </w:rPr>
      </w:pPr>
      <w:r w:rsidRPr="0004317B">
        <w:rPr>
          <w:b/>
        </w:rPr>
        <w:t xml:space="preserve">План взаимодействия с территориальными органами безопасности, территориальными органами МВД России и территориальными органами </w:t>
      </w:r>
      <w:proofErr w:type="spellStart"/>
      <w:r w:rsidRPr="0004317B">
        <w:rPr>
          <w:b/>
        </w:rPr>
        <w:t>Росгвардии</w:t>
      </w:r>
      <w:proofErr w:type="spellEnd"/>
      <w:r w:rsidRPr="0004317B">
        <w:rPr>
          <w:b/>
        </w:rPr>
        <w:t xml:space="preserve"> по защите объекта (территории) от террористических угроз:</w:t>
      </w:r>
      <w:r>
        <w:rPr>
          <w:b/>
        </w:rPr>
        <w:t xml:space="preserve"> </w:t>
      </w:r>
      <w:r w:rsidR="007C6A3F">
        <w:t xml:space="preserve"> </w:t>
      </w:r>
    </w:p>
    <w:p w:rsidR="009D3DCF" w:rsidRPr="009D3DCF" w:rsidRDefault="009D3DCF" w:rsidP="009D3DCF">
      <w:pPr>
        <w:tabs>
          <w:tab w:val="left" w:pos="426"/>
        </w:tabs>
        <w:ind w:left="360"/>
        <w:jc w:val="center"/>
        <w:rPr>
          <w:i/>
          <w:u w:val="single"/>
        </w:rPr>
      </w:pPr>
      <w:r w:rsidRPr="009D3DCF">
        <w:rPr>
          <w:u w:val="single"/>
        </w:rPr>
        <w:t>имеется, согласован</w:t>
      </w:r>
    </w:p>
    <w:p w:rsidR="009D3DCF" w:rsidRPr="009D3DCF" w:rsidRDefault="009D3DCF" w:rsidP="009D3DCF">
      <w:pPr>
        <w:tabs>
          <w:tab w:val="left" w:pos="426"/>
        </w:tabs>
        <w:ind w:left="360"/>
        <w:jc w:val="both"/>
        <w:rPr>
          <w:i/>
          <w:u w:val="single"/>
        </w:rPr>
      </w:pPr>
    </w:p>
    <w:p w:rsidR="00FB0615" w:rsidRPr="009D3DCF" w:rsidRDefault="00FB0615" w:rsidP="00E60562">
      <w:pPr>
        <w:tabs>
          <w:tab w:val="left" w:pos="426"/>
        </w:tabs>
        <w:jc w:val="both"/>
        <w:rPr>
          <w:i/>
          <w:u w:val="single"/>
        </w:rPr>
      </w:pPr>
    </w:p>
    <w:p w:rsidR="00FB0615" w:rsidRDefault="00FB0615" w:rsidP="00E60562">
      <w:pPr>
        <w:tabs>
          <w:tab w:val="left" w:pos="426"/>
        </w:tabs>
        <w:jc w:val="both"/>
        <w:rPr>
          <w:i/>
        </w:rPr>
      </w:pPr>
    </w:p>
    <w:p w:rsidR="00FB0615" w:rsidRDefault="00FB0615" w:rsidP="00E60562">
      <w:pPr>
        <w:tabs>
          <w:tab w:val="left" w:pos="426"/>
        </w:tabs>
        <w:jc w:val="both"/>
        <w:rPr>
          <w:i/>
        </w:rPr>
      </w:pPr>
    </w:p>
    <w:p w:rsidR="00FB0615" w:rsidRPr="00FE49C7" w:rsidRDefault="00FB0615" w:rsidP="00E60562">
      <w:pPr>
        <w:tabs>
          <w:tab w:val="left" w:pos="426"/>
        </w:tabs>
        <w:jc w:val="both"/>
        <w:rPr>
          <w:i/>
        </w:rPr>
      </w:pPr>
    </w:p>
    <w:p w:rsidR="00450DC8" w:rsidRDefault="00450DC8" w:rsidP="00450DC8">
      <w:pPr>
        <w:numPr>
          <w:ilvl w:val="0"/>
          <w:numId w:val="2"/>
        </w:numPr>
        <w:tabs>
          <w:tab w:val="left" w:pos="426"/>
        </w:tabs>
        <w:jc w:val="center"/>
        <w:rPr>
          <w:b/>
          <w:sz w:val="28"/>
        </w:rPr>
      </w:pPr>
      <w:r w:rsidRPr="00A10BB1">
        <w:rPr>
          <w:b/>
          <w:sz w:val="28"/>
        </w:rPr>
        <w:t>Выводы и рекомендации</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rPr>
        <w:t xml:space="preserve">а) </w:t>
      </w:r>
      <w:r w:rsidRPr="004A4636">
        <w:rPr>
          <w:rFonts w:ascii="Times New Roman" w:hAnsi="Times New Roman" w:cs="Times New Roman"/>
          <w:sz w:val="24"/>
          <w:szCs w:val="24"/>
          <w:u w:val="single"/>
        </w:rPr>
        <w:t>Охрана объекта (территории) не удовлетворительная, не имеет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w:t>
      </w:r>
      <w:r w:rsidR="00E6056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4A4636">
        <w:rPr>
          <w:rFonts w:ascii="Times New Roman" w:hAnsi="Times New Roman" w:cs="Times New Roman"/>
          <w:sz w:val="18"/>
          <w:szCs w:val="18"/>
        </w:rPr>
        <w:t>(выводы о надежности охраны и способности противостоять попыткам совершения террористических актов и иных противоправных действий)</w:t>
      </w:r>
    </w:p>
    <w:p w:rsidR="004A4636" w:rsidRPr="004A4636" w:rsidRDefault="004A4636" w:rsidP="004A4636">
      <w:pPr>
        <w:shd w:val="clear" w:color="auto" w:fill="FFFFFF"/>
        <w:ind w:firstLine="1080"/>
        <w:jc w:val="center"/>
        <w:rPr>
          <w:u w:val="single"/>
        </w:rPr>
      </w:pPr>
      <w:r w:rsidRPr="004A4636">
        <w:rPr>
          <w:u w:val="single"/>
        </w:rPr>
        <w:t>б)   Требуется:</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u w:val="single"/>
        </w:rPr>
      </w:pPr>
      <w:r w:rsidRPr="004A4636">
        <w:rPr>
          <w:rFonts w:ascii="Times New Roman" w:hAnsi="Times New Roman" w:cs="Times New Roman"/>
          <w:sz w:val="24"/>
          <w:szCs w:val="24"/>
          <w:u w:val="single"/>
        </w:rPr>
        <w:t xml:space="preserve">1. </w:t>
      </w:r>
      <w:r w:rsidR="008C5C50">
        <w:rPr>
          <w:rFonts w:ascii="Times New Roman" w:hAnsi="Times New Roman" w:cs="Times New Roman"/>
          <w:sz w:val="24"/>
          <w:szCs w:val="24"/>
          <w:u w:val="single"/>
        </w:rPr>
        <w:t>Установить</w:t>
      </w:r>
      <w:r w:rsidRPr="004A4636">
        <w:rPr>
          <w:rFonts w:ascii="Times New Roman" w:hAnsi="Times New Roman" w:cs="Times New Roman"/>
          <w:sz w:val="24"/>
          <w:szCs w:val="24"/>
          <w:u w:val="single"/>
        </w:rPr>
        <w:t xml:space="preserve"> систему видеонаблюдения </w:t>
      </w:r>
      <w:r w:rsidR="008C5C50">
        <w:rPr>
          <w:rFonts w:ascii="Times New Roman" w:hAnsi="Times New Roman" w:cs="Times New Roman"/>
          <w:sz w:val="24"/>
          <w:szCs w:val="24"/>
          <w:u w:val="single"/>
        </w:rPr>
        <w:t xml:space="preserve"> </w:t>
      </w:r>
      <w:r w:rsidRPr="004A4636">
        <w:rPr>
          <w:rFonts w:ascii="Times New Roman" w:hAnsi="Times New Roman" w:cs="Times New Roman"/>
          <w:sz w:val="24"/>
          <w:szCs w:val="24"/>
          <w:u w:val="single"/>
        </w:rPr>
        <w:t>видеокамер с высоким разрешением как внутри, так и по периметру объекта;</w:t>
      </w:r>
    </w:p>
    <w:p w:rsidR="004A4636" w:rsidRPr="004A4636" w:rsidRDefault="008C5C50" w:rsidP="008C5C50">
      <w:pPr>
        <w:pStyle w:val="a3"/>
        <w:shd w:val="clear" w:color="auto" w:fill="FFFFFF"/>
        <w:ind w:left="0" w:firstLine="1080"/>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4A4636" w:rsidRPr="004A4636">
        <w:rPr>
          <w:rFonts w:ascii="Times New Roman" w:hAnsi="Times New Roman" w:cs="Times New Roman"/>
          <w:sz w:val="24"/>
          <w:szCs w:val="24"/>
          <w:u w:val="single"/>
        </w:rPr>
        <w:t xml:space="preserve">2 .На центральный вход установить арочный </w:t>
      </w:r>
      <w:proofErr w:type="spellStart"/>
      <w:r w:rsidR="004A4636" w:rsidRPr="004A4636">
        <w:rPr>
          <w:rFonts w:ascii="Times New Roman" w:hAnsi="Times New Roman" w:cs="Times New Roman"/>
          <w:sz w:val="24"/>
          <w:szCs w:val="24"/>
          <w:u w:val="single"/>
        </w:rPr>
        <w:t>металлодетектор</w:t>
      </w:r>
      <w:proofErr w:type="spellEnd"/>
      <w:r w:rsidR="004A4636" w:rsidRPr="004A4636">
        <w:rPr>
          <w:rFonts w:ascii="Times New Roman" w:hAnsi="Times New Roman" w:cs="Times New Roman"/>
          <w:sz w:val="24"/>
          <w:szCs w:val="24"/>
          <w:u w:val="single"/>
        </w:rPr>
        <w:t>;</w:t>
      </w:r>
    </w:p>
    <w:p w:rsidR="004A4636" w:rsidRPr="004A4636" w:rsidRDefault="008C5C50" w:rsidP="008C5C50">
      <w:pPr>
        <w:pStyle w:val="a3"/>
        <w:shd w:val="clear" w:color="auto" w:fill="FFFFFF"/>
        <w:ind w:left="0" w:firstLine="1080"/>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004A4636" w:rsidRPr="004A4636">
        <w:rPr>
          <w:rFonts w:ascii="Times New Roman" w:hAnsi="Times New Roman" w:cs="Times New Roman"/>
          <w:sz w:val="24"/>
          <w:szCs w:val="24"/>
          <w:u w:val="single"/>
        </w:rPr>
        <w:t xml:space="preserve">3. Установить КТС с выводом на ПЦО </w:t>
      </w:r>
      <w:proofErr w:type="spellStart"/>
      <w:r w:rsidR="004A4636" w:rsidRPr="004A4636">
        <w:rPr>
          <w:rFonts w:ascii="Times New Roman" w:hAnsi="Times New Roman" w:cs="Times New Roman"/>
          <w:sz w:val="24"/>
          <w:szCs w:val="24"/>
          <w:u w:val="single"/>
        </w:rPr>
        <w:t>Росгвардии</w:t>
      </w:r>
      <w:proofErr w:type="spellEnd"/>
      <w:r w:rsidR="004A4636" w:rsidRPr="004A4636">
        <w:rPr>
          <w:rFonts w:ascii="Times New Roman" w:hAnsi="Times New Roman" w:cs="Times New Roman"/>
          <w:sz w:val="24"/>
          <w:szCs w:val="24"/>
          <w:u w:val="single"/>
        </w:rPr>
        <w:t>;</w:t>
      </w:r>
    </w:p>
    <w:p w:rsidR="004A4636" w:rsidRPr="004A4636" w:rsidRDefault="004A4636" w:rsidP="004A4636">
      <w:pPr>
        <w:pStyle w:val="a3"/>
        <w:shd w:val="clear" w:color="auto" w:fill="FFFFFF"/>
        <w:ind w:left="0" w:firstLine="1080"/>
        <w:jc w:val="center"/>
        <w:rPr>
          <w:rFonts w:ascii="Times New Roman" w:hAnsi="Times New Roman" w:cs="Times New Roman"/>
          <w:sz w:val="24"/>
          <w:szCs w:val="24"/>
        </w:rPr>
      </w:pPr>
      <w:r w:rsidRPr="004A4636">
        <w:rPr>
          <w:rFonts w:ascii="Times New Roman" w:hAnsi="Times New Roman" w:cs="Times New Roman"/>
          <w:sz w:val="24"/>
          <w:szCs w:val="24"/>
          <w:u w:val="single"/>
        </w:rPr>
        <w:t>4 . Рекомендуется заключить договор на физический вид охраны объекта, с организацией имеющей лицензию на данный вид деятельности</w:t>
      </w:r>
      <w:proofErr w:type="gramStart"/>
      <w:r w:rsidRPr="004A4636">
        <w:rPr>
          <w:rFonts w:ascii="Times New Roman" w:hAnsi="Times New Roman" w:cs="Times New Roman"/>
          <w:sz w:val="24"/>
          <w:szCs w:val="24"/>
          <w:u w:val="single"/>
        </w:rPr>
        <w:t>.</w:t>
      </w:r>
      <w:proofErr w:type="gramEnd"/>
      <w:r>
        <w:rPr>
          <w:rFonts w:ascii="Times New Roman" w:hAnsi="Times New Roman" w:cs="Times New Roman"/>
          <w:sz w:val="24"/>
          <w:szCs w:val="24"/>
        </w:rPr>
        <w:t xml:space="preserve">                                                  </w:t>
      </w:r>
      <w:r>
        <w:rPr>
          <w:rFonts w:ascii="Times New Roman" w:hAnsi="Times New Roman" w:cs="Times New Roman"/>
          <w:sz w:val="18"/>
          <w:szCs w:val="18"/>
        </w:rPr>
        <w:t>(</w:t>
      </w:r>
      <w:proofErr w:type="gramStart"/>
      <w:r w:rsidRPr="004A4636">
        <w:rPr>
          <w:rFonts w:ascii="Times New Roman" w:hAnsi="Times New Roman" w:cs="Times New Roman"/>
          <w:sz w:val="18"/>
          <w:szCs w:val="18"/>
        </w:rPr>
        <w:t>п</w:t>
      </w:r>
      <w:proofErr w:type="gramEnd"/>
      <w:r w:rsidRPr="004A4636">
        <w:rPr>
          <w:rFonts w:ascii="Times New Roman" w:hAnsi="Times New Roman" w:cs="Times New Roman"/>
          <w:sz w:val="18"/>
          <w:szCs w:val="18"/>
        </w:rPr>
        <w:t>ервоочередные, неотложные мероприятия, направленные на обеспечение антитеррористической защищенности, устранение выявленных недостатков)</w:t>
      </w:r>
    </w:p>
    <w:p w:rsidR="00450DC8" w:rsidRPr="004A4636" w:rsidRDefault="00450DC8" w:rsidP="004A4636">
      <w:pPr>
        <w:tabs>
          <w:tab w:val="left" w:pos="426"/>
        </w:tabs>
        <w:ind w:firstLine="1080"/>
      </w:pPr>
    </w:p>
    <w:p w:rsidR="00450DC8" w:rsidRPr="007819F4" w:rsidRDefault="00450DC8" w:rsidP="00450DC8">
      <w:pPr>
        <w:numPr>
          <w:ilvl w:val="0"/>
          <w:numId w:val="2"/>
        </w:numPr>
        <w:tabs>
          <w:tab w:val="left" w:pos="426"/>
        </w:tabs>
        <w:jc w:val="center"/>
        <w:rPr>
          <w:b/>
          <w:sz w:val="28"/>
        </w:rPr>
      </w:pPr>
      <w:r w:rsidRPr="007819F4">
        <w:rPr>
          <w:b/>
          <w:sz w:val="28"/>
        </w:rPr>
        <w:t>Дополнительная информация с учетом особенностей объекта (территории)</w:t>
      </w:r>
    </w:p>
    <w:p w:rsidR="00450DC8" w:rsidRDefault="00450DC8" w:rsidP="00450DC8">
      <w:pPr>
        <w:tabs>
          <w:tab w:val="left" w:pos="426"/>
        </w:tabs>
        <w:ind w:left="360"/>
        <w:rPr>
          <w:sz w:val="28"/>
        </w:rPr>
      </w:pPr>
      <w:r>
        <w:rPr>
          <w:sz w:val="28"/>
        </w:rPr>
        <w:t>______________________________</w:t>
      </w:r>
      <w:r w:rsidR="00A444B1">
        <w:rPr>
          <w:sz w:val="28"/>
        </w:rPr>
        <w:t>нет</w:t>
      </w:r>
      <w:r>
        <w:rPr>
          <w:sz w:val="28"/>
        </w:rPr>
        <w:t>__</w:t>
      </w:r>
      <w:r w:rsidR="00A444B1">
        <w:rPr>
          <w:sz w:val="28"/>
        </w:rPr>
        <w:t>_____________________________</w:t>
      </w:r>
    </w:p>
    <w:p w:rsidR="00450DC8" w:rsidRDefault="00450DC8" w:rsidP="00450DC8">
      <w:pPr>
        <w:tabs>
          <w:tab w:val="left" w:pos="426"/>
        </w:tabs>
        <w:ind w:left="360"/>
        <w:jc w:val="center"/>
        <w:rPr>
          <w:vertAlign w:val="superscript"/>
        </w:rPr>
      </w:pPr>
      <w:r>
        <w:rPr>
          <w:vertAlign w:val="superscript"/>
        </w:rPr>
        <w:t xml:space="preserve">(наличие на объекте (территории) </w:t>
      </w:r>
      <w:proofErr w:type="spellStart"/>
      <w:r>
        <w:rPr>
          <w:vertAlign w:val="superscript"/>
        </w:rPr>
        <w:t>режимно-секретного</w:t>
      </w:r>
      <w:proofErr w:type="spellEnd"/>
      <w:r>
        <w:rPr>
          <w:vertAlign w:val="superscript"/>
        </w:rPr>
        <w:t xml:space="preserve">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450DC8" w:rsidRDefault="00450DC8" w:rsidP="00450DC8">
      <w:pPr>
        <w:tabs>
          <w:tab w:val="left" w:pos="426"/>
        </w:tabs>
        <w:ind w:left="360"/>
        <w:jc w:val="center"/>
      </w:pPr>
      <w:r>
        <w:t>___________________________________</w:t>
      </w:r>
      <w:r w:rsidR="00A444B1">
        <w:t>нет</w:t>
      </w:r>
      <w:r>
        <w:t>_______</w:t>
      </w:r>
      <w:r w:rsidR="00A444B1">
        <w:t>______________________________</w:t>
      </w:r>
    </w:p>
    <w:p w:rsidR="00450DC8" w:rsidRPr="00956375" w:rsidRDefault="00450DC8" w:rsidP="00450DC8">
      <w:pPr>
        <w:tabs>
          <w:tab w:val="left" w:pos="426"/>
        </w:tabs>
        <w:ind w:left="360"/>
        <w:jc w:val="center"/>
        <w:rPr>
          <w:vertAlign w:val="superscript"/>
        </w:rPr>
      </w:pPr>
      <w:r w:rsidRPr="00956375">
        <w:rPr>
          <w:vertAlign w:val="superscript"/>
        </w:rPr>
        <w:t>(наличие локальных зон безопасности)</w:t>
      </w:r>
    </w:p>
    <w:p w:rsidR="00450DC8" w:rsidRDefault="00450DC8" w:rsidP="00450DC8">
      <w:pPr>
        <w:tabs>
          <w:tab w:val="left" w:pos="426"/>
        </w:tabs>
        <w:ind w:left="360"/>
        <w:jc w:val="center"/>
        <w:rPr>
          <w:sz w:val="28"/>
        </w:rPr>
      </w:pPr>
      <w:r>
        <w:rPr>
          <w:sz w:val="28"/>
        </w:rPr>
        <w:t>_______________________________</w:t>
      </w:r>
      <w:r w:rsidR="00A444B1">
        <w:rPr>
          <w:sz w:val="28"/>
        </w:rPr>
        <w:t>нет</w:t>
      </w:r>
      <w:r>
        <w:rPr>
          <w:sz w:val="28"/>
        </w:rPr>
        <w:t>_</w:t>
      </w:r>
      <w:r w:rsidR="00A444B1">
        <w:rPr>
          <w:sz w:val="28"/>
        </w:rPr>
        <w:t>_____________________________</w:t>
      </w:r>
    </w:p>
    <w:p w:rsidR="00450DC8" w:rsidRPr="00956375" w:rsidRDefault="00450DC8" w:rsidP="00450DC8">
      <w:pPr>
        <w:tabs>
          <w:tab w:val="left" w:pos="426"/>
        </w:tabs>
        <w:ind w:left="360"/>
        <w:jc w:val="center"/>
        <w:rPr>
          <w:vertAlign w:val="superscript"/>
        </w:rPr>
      </w:pPr>
      <w:r w:rsidRPr="00956375">
        <w:rPr>
          <w:vertAlign w:val="superscript"/>
        </w:rPr>
        <w:t>(другие сведения)</w:t>
      </w:r>
    </w:p>
    <w:tbl>
      <w:tblPr>
        <w:tblW w:w="9344" w:type="dxa"/>
        <w:tblCellSpacing w:w="15" w:type="dxa"/>
        <w:tblInd w:w="45" w:type="dxa"/>
        <w:tblLook w:val="04A0"/>
      </w:tblPr>
      <w:tblGrid>
        <w:gridCol w:w="1694"/>
        <w:gridCol w:w="7650"/>
      </w:tblGrid>
      <w:tr w:rsidR="00450DC8" w:rsidRPr="00A37EF7" w:rsidTr="005C662A">
        <w:trPr>
          <w:tblCellSpacing w:w="15" w:type="dxa"/>
        </w:trPr>
        <w:tc>
          <w:tcPr>
            <w:tcW w:w="1649" w:type="dxa"/>
            <w:tcMar>
              <w:top w:w="15" w:type="dxa"/>
              <w:left w:w="15" w:type="dxa"/>
              <w:bottom w:w="15" w:type="dxa"/>
              <w:right w:w="15" w:type="dxa"/>
            </w:tcMar>
            <w:hideMark/>
          </w:tcPr>
          <w:p w:rsidR="00450DC8" w:rsidRPr="003262D3" w:rsidRDefault="00450DC8" w:rsidP="005C662A">
            <w:pPr>
              <w:spacing w:before="100" w:beforeAutospacing="1" w:after="100" w:afterAutospacing="1"/>
              <w:rPr>
                <w:lang w:val="en-GB"/>
              </w:rPr>
            </w:pPr>
            <w:r w:rsidRPr="003262D3">
              <w:t>Приложения:</w:t>
            </w:r>
          </w:p>
        </w:tc>
        <w:tc>
          <w:tcPr>
            <w:tcW w:w="7605" w:type="dxa"/>
            <w:tcMar>
              <w:top w:w="15" w:type="dxa"/>
              <w:left w:w="15" w:type="dxa"/>
              <w:bottom w:w="15" w:type="dxa"/>
              <w:right w:w="15" w:type="dxa"/>
            </w:tcMar>
            <w:hideMark/>
          </w:tcPr>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План (схема) объекта (территории) с обозначением потенциально опасных участков и критических элементов объекта (территории).</w:t>
            </w:r>
          </w:p>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План (схема) охраны объекта (территории) с указанием контрольно-пропускных пунктов, постов охраны, инженерно-технических средств охраны.</w:t>
            </w:r>
          </w:p>
          <w:p w:rsidR="00450DC8"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А</w:t>
            </w:r>
            <w:r w:rsidRPr="00A37EF7">
              <w:rPr>
                <w:rFonts w:ascii="Times New Roman" w:hAnsi="Times New Roman" w:cs="Times New Roman"/>
                <w:sz w:val="24"/>
                <w:szCs w:val="24"/>
              </w:rPr>
              <w:t xml:space="preserve">кт обследования </w:t>
            </w:r>
            <w:r>
              <w:rPr>
                <w:rFonts w:ascii="Times New Roman" w:hAnsi="Times New Roman" w:cs="Times New Roman"/>
                <w:sz w:val="24"/>
                <w:szCs w:val="24"/>
              </w:rPr>
              <w:t>и категорирования объекта (территории).</w:t>
            </w:r>
          </w:p>
          <w:p w:rsidR="00450DC8" w:rsidRPr="00A116B4" w:rsidRDefault="00450DC8" w:rsidP="00450DC8">
            <w:pPr>
              <w:pStyle w:val="ConsPlusNonformat"/>
              <w:numPr>
                <w:ilvl w:val="0"/>
                <w:numId w:val="11"/>
              </w:numPr>
              <w:jc w:val="both"/>
              <w:rPr>
                <w:rFonts w:ascii="Times New Roman" w:hAnsi="Times New Roman" w:cs="Times New Roman"/>
                <w:sz w:val="24"/>
                <w:szCs w:val="24"/>
              </w:rPr>
            </w:pPr>
            <w:r>
              <w:rPr>
                <w:rFonts w:ascii="Times New Roman" w:hAnsi="Times New Roman" w:cs="Times New Roman"/>
                <w:sz w:val="24"/>
                <w:szCs w:val="24"/>
              </w:rPr>
              <w:t>Перечень мероприятий по обеспечению антитеррористической защищенности объекта (территории).</w:t>
            </w:r>
          </w:p>
        </w:tc>
      </w:tr>
    </w:tbl>
    <w:p w:rsidR="00450DC8" w:rsidRDefault="00450DC8" w:rsidP="00450DC8"/>
    <w:p w:rsidR="00450DC8" w:rsidRPr="00A37EF7" w:rsidRDefault="00450DC8" w:rsidP="00450DC8">
      <w:r w:rsidRPr="00A37EF7">
        <w:t>Составлен  «___» ____________20___г.</w:t>
      </w:r>
    </w:p>
    <w:p w:rsidR="00450DC8" w:rsidRDefault="00450DC8" w:rsidP="00450DC8"/>
    <w:p w:rsidR="00450DC8" w:rsidRDefault="00450DC8" w:rsidP="00450DC8">
      <w:r>
        <w:t>_____________________________________________________________________________</w:t>
      </w:r>
    </w:p>
    <w:p w:rsidR="00450DC8" w:rsidRPr="00A116B4" w:rsidRDefault="00450DC8" w:rsidP="00450DC8">
      <w:pPr>
        <w:jc w:val="center"/>
        <w:rPr>
          <w:vertAlign w:val="superscript"/>
        </w:rPr>
      </w:pPr>
      <w:proofErr w:type="gramStart"/>
      <w:r>
        <w:rPr>
          <w:vertAlign w:val="superscript"/>
        </w:rPr>
        <w:t>(должностное лицо, осуществляющее</w:t>
      </w:r>
      <w:r w:rsidRPr="00A116B4">
        <w:rPr>
          <w:vertAlign w:val="superscript"/>
        </w:rPr>
        <w:t xml:space="preserve"> непосредственное </w:t>
      </w:r>
      <w:r>
        <w:rPr>
          <w:vertAlign w:val="superscript"/>
        </w:rPr>
        <w:t>руководство деятельностью работников на объекте (территории)</w:t>
      </w:r>
      <w:proofErr w:type="gramEnd"/>
    </w:p>
    <w:p w:rsidR="00450DC8" w:rsidRPr="00A37EF7" w:rsidRDefault="00450DC8" w:rsidP="00450DC8">
      <w:r w:rsidRPr="00A37EF7">
        <w:tab/>
      </w:r>
      <w:r w:rsidRPr="00A37EF7">
        <w:tab/>
      </w:r>
      <w:r w:rsidRPr="00A37EF7">
        <w:tab/>
      </w:r>
      <w:r w:rsidRPr="00A37EF7">
        <w:tab/>
      </w:r>
      <w:r w:rsidRPr="00A37EF7">
        <w:tab/>
      </w:r>
      <w:r w:rsidRPr="00A37EF7">
        <w:tab/>
      </w:r>
      <w:r w:rsidRPr="00A37EF7">
        <w:tab/>
      </w:r>
      <w:r w:rsidRPr="00A37EF7">
        <w:tab/>
      </w:r>
      <w:r>
        <w:tab/>
      </w:r>
    </w:p>
    <w:tbl>
      <w:tblPr>
        <w:tblW w:w="9344" w:type="dxa"/>
        <w:tblCellSpacing w:w="15" w:type="dxa"/>
        <w:tblInd w:w="45" w:type="dxa"/>
        <w:tblLook w:val="04A0"/>
      </w:tblPr>
      <w:tblGrid>
        <w:gridCol w:w="3897"/>
        <w:gridCol w:w="846"/>
        <w:gridCol w:w="4601"/>
      </w:tblGrid>
      <w:tr w:rsidR="00450DC8" w:rsidRPr="00A37EF7" w:rsidTr="005C662A">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(подпись)</w:t>
            </w:r>
          </w:p>
        </w:tc>
        <w:tc>
          <w:tcPr>
            <w:tcW w:w="816" w:type="dxa"/>
            <w:tcMar>
              <w:top w:w="15" w:type="dxa"/>
              <w:left w:w="15" w:type="dxa"/>
              <w:bottom w:w="15" w:type="dxa"/>
              <w:right w:w="15" w:type="dxa"/>
            </w:tcMar>
            <w:hideMark/>
          </w:tcPr>
          <w:p w:rsidR="00450DC8" w:rsidRPr="00A116B4" w:rsidRDefault="00450DC8" w:rsidP="005C662A">
            <w:pPr>
              <w:rPr>
                <w:vertAlign w:val="superscript"/>
                <w:lang w:val="en-GB"/>
              </w:rPr>
            </w:pPr>
            <w:r w:rsidRPr="00A116B4">
              <w:rPr>
                <w:vertAlign w:val="superscript"/>
              </w:rPr>
              <w:t> </w:t>
            </w:r>
          </w:p>
        </w:tc>
        <w:tc>
          <w:tcPr>
            <w:tcW w:w="4556" w:type="dxa"/>
            <w:tcBorders>
              <w:top w:val="single" w:sz="6" w:space="0" w:color="000000"/>
              <w:left w:val="nil"/>
              <w:bottom w:val="nil"/>
              <w:right w:val="nil"/>
            </w:tcBorders>
            <w:tcMar>
              <w:top w:w="15" w:type="dxa"/>
              <w:left w:w="15" w:type="dxa"/>
              <w:bottom w:w="15" w:type="dxa"/>
              <w:right w:w="15" w:type="dxa"/>
            </w:tcMar>
            <w:hideMark/>
          </w:tcPr>
          <w:p w:rsidR="00450DC8" w:rsidRPr="00A116B4" w:rsidRDefault="00450DC8" w:rsidP="005C662A">
            <w:pPr>
              <w:jc w:val="center"/>
              <w:rPr>
                <w:vertAlign w:val="superscript"/>
                <w:lang w:val="en-GB"/>
              </w:rPr>
            </w:pPr>
            <w:r w:rsidRPr="00A116B4">
              <w:rPr>
                <w:vertAlign w:val="superscript"/>
              </w:rPr>
              <w:t>(ф.и.о.)</w:t>
            </w:r>
          </w:p>
        </w:tc>
      </w:tr>
    </w:tbl>
    <w:p w:rsidR="00450DC8" w:rsidRDefault="00450DC8" w:rsidP="00450DC8"/>
    <w:p w:rsidR="00450DC8" w:rsidRDefault="00450DC8" w:rsidP="00450DC8">
      <w:r w:rsidRPr="00A37EF7">
        <w:t>Актуализирован "_</w:t>
      </w:r>
      <w:r>
        <w:t>__</w:t>
      </w:r>
      <w:r w:rsidRPr="00A37EF7">
        <w:t>_" _________ 20__ г.</w:t>
      </w:r>
    </w:p>
    <w:p w:rsidR="00450DC8" w:rsidRDefault="00450DC8" w:rsidP="00450DC8"/>
    <w:p w:rsidR="00450DC8" w:rsidRDefault="00450DC8" w:rsidP="00450DC8">
      <w:r>
        <w:t>Причина актуализации__________________________________________________________</w:t>
      </w:r>
    </w:p>
    <w:p w:rsidR="008825C4" w:rsidRDefault="008825C4"/>
    <w:sectPr w:rsidR="008825C4" w:rsidSect="009D3DCF">
      <w:pgSz w:w="11906" w:h="16838"/>
      <w:pgMar w:top="284" w:right="850" w:bottom="851" w:left="1701"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3011"/>
    <w:multiLevelType w:val="hybridMultilevel"/>
    <w:tmpl w:val="20907906"/>
    <w:lvl w:ilvl="0" w:tplc="4B8ED4E6">
      <w:start w:val="1"/>
      <w:numFmt w:val="decimal"/>
      <w:lvlText w:val="%1."/>
      <w:lvlJc w:val="left"/>
      <w:pPr>
        <w:ind w:left="786" w:hanging="360"/>
      </w:pPr>
      <w:rPr>
        <w:rFonts w:hint="default"/>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E80775"/>
    <w:multiLevelType w:val="hybridMultilevel"/>
    <w:tmpl w:val="C804C318"/>
    <w:lvl w:ilvl="0" w:tplc="B6207378">
      <w:start w:val="1"/>
      <w:numFmt w:val="russianLower"/>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
    <w:nsid w:val="14786394"/>
    <w:multiLevelType w:val="hybridMultilevel"/>
    <w:tmpl w:val="D89462D6"/>
    <w:lvl w:ilvl="0" w:tplc="B620737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22D210C"/>
    <w:multiLevelType w:val="hybridMultilevel"/>
    <w:tmpl w:val="E2B4B98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46A0F14"/>
    <w:multiLevelType w:val="hybridMultilevel"/>
    <w:tmpl w:val="AD82D37E"/>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C15729"/>
    <w:multiLevelType w:val="hybridMultilevel"/>
    <w:tmpl w:val="511E6F24"/>
    <w:lvl w:ilvl="0" w:tplc="6CDCA0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71E2A"/>
    <w:multiLevelType w:val="hybridMultilevel"/>
    <w:tmpl w:val="6D12B230"/>
    <w:lvl w:ilvl="0" w:tplc="93D4A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81763C"/>
    <w:multiLevelType w:val="hybridMultilevel"/>
    <w:tmpl w:val="B0064A6A"/>
    <w:lvl w:ilvl="0" w:tplc="2FF29C2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052189"/>
    <w:multiLevelType w:val="hybridMultilevel"/>
    <w:tmpl w:val="64AC79D0"/>
    <w:lvl w:ilvl="0" w:tplc="B6207378">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63E05AED"/>
    <w:multiLevelType w:val="hybridMultilevel"/>
    <w:tmpl w:val="DC30D53A"/>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728940EF"/>
    <w:multiLevelType w:val="hybridMultilevel"/>
    <w:tmpl w:val="F874091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5"/>
  </w:num>
  <w:num w:numId="6">
    <w:abstractNumId w:val="6"/>
  </w:num>
  <w:num w:numId="7">
    <w:abstractNumId w:val="7"/>
  </w:num>
  <w:num w:numId="8">
    <w:abstractNumId w:val="2"/>
  </w:num>
  <w:num w:numId="9">
    <w:abstractNumId w:val="8"/>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403C3"/>
    <w:rsid w:val="00023F62"/>
    <w:rsid w:val="0007063B"/>
    <w:rsid w:val="00076C9D"/>
    <w:rsid w:val="000E2A6E"/>
    <w:rsid w:val="00105EC4"/>
    <w:rsid w:val="00111327"/>
    <w:rsid w:val="00126680"/>
    <w:rsid w:val="001372F4"/>
    <w:rsid w:val="00185E0B"/>
    <w:rsid w:val="00191156"/>
    <w:rsid w:val="001E19EB"/>
    <w:rsid w:val="00205A57"/>
    <w:rsid w:val="0022280B"/>
    <w:rsid w:val="00292D08"/>
    <w:rsid w:val="002D51CB"/>
    <w:rsid w:val="002E2CA8"/>
    <w:rsid w:val="003403C3"/>
    <w:rsid w:val="00372FA3"/>
    <w:rsid w:val="00427D9E"/>
    <w:rsid w:val="004310C2"/>
    <w:rsid w:val="00450DC8"/>
    <w:rsid w:val="004A4636"/>
    <w:rsid w:val="004C42B9"/>
    <w:rsid w:val="00506DB2"/>
    <w:rsid w:val="005358C6"/>
    <w:rsid w:val="00561DAE"/>
    <w:rsid w:val="00590EC3"/>
    <w:rsid w:val="00591995"/>
    <w:rsid w:val="005C1CDB"/>
    <w:rsid w:val="007C6A3F"/>
    <w:rsid w:val="007E480B"/>
    <w:rsid w:val="00831C4E"/>
    <w:rsid w:val="00857AD4"/>
    <w:rsid w:val="008825C4"/>
    <w:rsid w:val="008840F2"/>
    <w:rsid w:val="00897EF8"/>
    <w:rsid w:val="008C5C50"/>
    <w:rsid w:val="008F3A51"/>
    <w:rsid w:val="009050BC"/>
    <w:rsid w:val="0090621B"/>
    <w:rsid w:val="00927C1E"/>
    <w:rsid w:val="0093061C"/>
    <w:rsid w:val="009404DC"/>
    <w:rsid w:val="009D3DCF"/>
    <w:rsid w:val="00A10982"/>
    <w:rsid w:val="00A11E8A"/>
    <w:rsid w:val="00A17C03"/>
    <w:rsid w:val="00A25310"/>
    <w:rsid w:val="00A255E1"/>
    <w:rsid w:val="00A349F3"/>
    <w:rsid w:val="00A43F9C"/>
    <w:rsid w:val="00A444B1"/>
    <w:rsid w:val="00A52DE1"/>
    <w:rsid w:val="00AE42EC"/>
    <w:rsid w:val="00B1133A"/>
    <w:rsid w:val="00B67847"/>
    <w:rsid w:val="00BC78C4"/>
    <w:rsid w:val="00BE191B"/>
    <w:rsid w:val="00BE3A26"/>
    <w:rsid w:val="00BE6D04"/>
    <w:rsid w:val="00C12E3B"/>
    <w:rsid w:val="00CC1317"/>
    <w:rsid w:val="00CF2643"/>
    <w:rsid w:val="00D30410"/>
    <w:rsid w:val="00D86974"/>
    <w:rsid w:val="00DC3F7C"/>
    <w:rsid w:val="00DD241E"/>
    <w:rsid w:val="00DF574F"/>
    <w:rsid w:val="00E60562"/>
    <w:rsid w:val="00E625F5"/>
    <w:rsid w:val="00E833FF"/>
    <w:rsid w:val="00F068B5"/>
    <w:rsid w:val="00F17480"/>
    <w:rsid w:val="00F35E25"/>
    <w:rsid w:val="00F363E3"/>
    <w:rsid w:val="00F40988"/>
    <w:rsid w:val="00F93D46"/>
    <w:rsid w:val="00FB0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 w:type="character" w:styleId="a5">
    <w:name w:val="Hyperlink"/>
    <w:basedOn w:val="a0"/>
    <w:uiPriority w:val="99"/>
    <w:semiHidden/>
    <w:unhideWhenUsed/>
    <w:rsid w:val="005919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50DC8"/>
    <w:pPr>
      <w:spacing w:after="200" w:line="276" w:lineRule="auto"/>
      <w:ind w:left="720"/>
    </w:pPr>
    <w:rPr>
      <w:rFonts w:ascii="Calibri" w:hAnsi="Calibri" w:cs="Calibri"/>
      <w:sz w:val="22"/>
      <w:szCs w:val="22"/>
      <w:lang w:eastAsia="en-US"/>
    </w:rPr>
  </w:style>
  <w:style w:type="paragraph" w:customStyle="1" w:styleId="ConsPlusNonformat">
    <w:name w:val="ConsPlusNonformat"/>
    <w:uiPriority w:val="99"/>
    <w:rsid w:val="00450D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4">
    <w:name w:val="Абзац списка Знак"/>
    <w:link w:val="a3"/>
    <w:uiPriority w:val="99"/>
    <w:locked/>
    <w:rsid w:val="00450DC8"/>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603805892">
      <w:bodyDiv w:val="1"/>
      <w:marLeft w:val="0"/>
      <w:marRight w:val="0"/>
      <w:marTop w:val="0"/>
      <w:marBottom w:val="0"/>
      <w:divBdr>
        <w:top w:val="none" w:sz="0" w:space="0" w:color="auto"/>
        <w:left w:val="none" w:sz="0" w:space="0" w:color="auto"/>
        <w:bottom w:val="none" w:sz="0" w:space="0" w:color="auto"/>
        <w:right w:val="none" w:sz="0" w:space="0" w:color="auto"/>
      </w:divBdr>
    </w:div>
    <w:div w:id="784692143">
      <w:bodyDiv w:val="1"/>
      <w:marLeft w:val="0"/>
      <w:marRight w:val="0"/>
      <w:marTop w:val="0"/>
      <w:marBottom w:val="0"/>
      <w:divBdr>
        <w:top w:val="none" w:sz="0" w:space="0" w:color="auto"/>
        <w:left w:val="none" w:sz="0" w:space="0" w:color="auto"/>
        <w:bottom w:val="none" w:sz="0" w:space="0" w:color="auto"/>
        <w:right w:val="none" w:sz="0" w:space="0" w:color="auto"/>
      </w:divBdr>
    </w:div>
    <w:div w:id="856164142">
      <w:bodyDiv w:val="1"/>
      <w:marLeft w:val="0"/>
      <w:marRight w:val="0"/>
      <w:marTop w:val="0"/>
      <w:marBottom w:val="0"/>
      <w:divBdr>
        <w:top w:val="none" w:sz="0" w:space="0" w:color="auto"/>
        <w:left w:val="none" w:sz="0" w:space="0" w:color="auto"/>
        <w:bottom w:val="none" w:sz="0" w:space="0" w:color="auto"/>
        <w:right w:val="none" w:sz="0" w:space="0" w:color="auto"/>
      </w:divBdr>
    </w:div>
    <w:div w:id="1241330286">
      <w:bodyDiv w:val="1"/>
      <w:marLeft w:val="0"/>
      <w:marRight w:val="0"/>
      <w:marTop w:val="0"/>
      <w:marBottom w:val="0"/>
      <w:divBdr>
        <w:top w:val="none" w:sz="0" w:space="0" w:color="auto"/>
        <w:left w:val="none" w:sz="0" w:space="0" w:color="auto"/>
        <w:bottom w:val="none" w:sz="0" w:space="0" w:color="auto"/>
        <w:right w:val="none" w:sz="0" w:space="0" w:color="auto"/>
      </w:divBdr>
    </w:div>
    <w:div w:id="1734044751">
      <w:bodyDiv w:val="1"/>
      <w:marLeft w:val="0"/>
      <w:marRight w:val="0"/>
      <w:marTop w:val="0"/>
      <w:marBottom w:val="0"/>
      <w:divBdr>
        <w:top w:val="none" w:sz="0" w:space="0" w:color="auto"/>
        <w:left w:val="none" w:sz="0" w:space="0" w:color="auto"/>
        <w:bottom w:val="none" w:sz="0" w:space="0" w:color="auto"/>
        <w:right w:val="none" w:sz="0" w:space="0" w:color="auto"/>
      </w:divBdr>
    </w:div>
    <w:div w:id="1817601558">
      <w:bodyDiv w:val="1"/>
      <w:marLeft w:val="0"/>
      <w:marRight w:val="0"/>
      <w:marTop w:val="0"/>
      <w:marBottom w:val="0"/>
      <w:divBdr>
        <w:top w:val="none" w:sz="0" w:space="0" w:color="auto"/>
        <w:left w:val="none" w:sz="0" w:space="0" w:color="auto"/>
        <w:bottom w:val="none" w:sz="0" w:space="0" w:color="auto"/>
        <w:right w:val="none" w:sz="0" w:space="0" w:color="auto"/>
      </w:divBdr>
    </w:div>
    <w:div w:id="1874071776">
      <w:bodyDiv w:val="1"/>
      <w:marLeft w:val="0"/>
      <w:marRight w:val="0"/>
      <w:marTop w:val="0"/>
      <w:marBottom w:val="0"/>
      <w:divBdr>
        <w:top w:val="none" w:sz="0" w:space="0" w:color="auto"/>
        <w:left w:val="none" w:sz="0" w:space="0" w:color="auto"/>
        <w:bottom w:val="none" w:sz="0" w:space="0" w:color="auto"/>
        <w:right w:val="none" w:sz="0" w:space="0" w:color="auto"/>
      </w:divBdr>
      <w:divsChild>
        <w:div w:id="1977686788">
          <w:marLeft w:val="0"/>
          <w:marRight w:val="0"/>
          <w:marTop w:val="0"/>
          <w:marBottom w:val="0"/>
          <w:divBdr>
            <w:top w:val="none" w:sz="0" w:space="0" w:color="auto"/>
            <w:left w:val="none" w:sz="0" w:space="0" w:color="auto"/>
            <w:bottom w:val="none" w:sz="0" w:space="0" w:color="auto"/>
            <w:right w:val="none" w:sz="0" w:space="0" w:color="auto"/>
          </w:divBdr>
        </w:div>
      </w:divsChild>
    </w:div>
    <w:div w:id="20015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rmagentstvo_sulstal@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magentstvo_sulstal@rambler.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FC4A3-3449-4550-B65B-536F838E4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1919</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Прохоренко Андрей Альбертович</dc:creator>
  <cp:lastModifiedBy>Сабир Aлахвердиев</cp:lastModifiedBy>
  <cp:revision>40</cp:revision>
  <cp:lastPrinted>2018-09-07T09:45:00Z</cp:lastPrinted>
  <dcterms:created xsi:type="dcterms:W3CDTF">2018-03-08T14:44:00Z</dcterms:created>
  <dcterms:modified xsi:type="dcterms:W3CDTF">2019-01-23T09:40:00Z</dcterms:modified>
</cp:coreProperties>
</file>